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3143A" w14:textId="77777777" w:rsidR="00573843" w:rsidRPr="00C47799" w:rsidRDefault="00573843" w:rsidP="00573843">
      <w:pPr>
        <w:pStyle w:val="af0"/>
        <w:tabs>
          <w:tab w:val="clear" w:pos="10200"/>
          <w:tab w:val="left" w:pos="9923"/>
          <w:tab w:val="left" w:pos="10206"/>
        </w:tabs>
        <w:ind w:left="-142" w:right="142"/>
        <w:outlineLvl w:val="0"/>
        <w:rPr>
          <w:rFonts w:ascii="Bookman Old Style" w:hAnsi="Bookman Old Style"/>
        </w:rPr>
      </w:pPr>
      <w:r w:rsidRPr="00C47799">
        <w:rPr>
          <w:rFonts w:ascii="Bookman Old Style" w:hAnsi="Bookman Old Style"/>
        </w:rPr>
        <w:t xml:space="preserve">ДОГОВОР № </w:t>
      </w:r>
      <w:r>
        <w:rPr>
          <w:rFonts w:ascii="Bookman Old Style" w:hAnsi="Bookman Old Style"/>
          <w:highlight w:val="yellow"/>
        </w:rPr>
        <w:t>108-1.</w:t>
      </w:r>
      <w:r w:rsidRPr="00B275D9">
        <w:rPr>
          <w:rFonts w:ascii="Bookman Old Style" w:hAnsi="Bookman Old Style"/>
          <w:highlight w:val="yellow"/>
        </w:rPr>
        <w:t>АСТ Плюс.</w:t>
      </w:r>
      <w:r>
        <w:rPr>
          <w:rFonts w:ascii="Bookman Old Style" w:hAnsi="Bookman Old Style"/>
        </w:rPr>
        <w:t>20</w:t>
      </w:r>
    </w:p>
    <w:p w14:paraId="054BBAD5" w14:textId="77777777" w:rsidR="00573843" w:rsidRPr="00C47799" w:rsidRDefault="00573843" w:rsidP="00573843">
      <w:pPr>
        <w:tabs>
          <w:tab w:val="left" w:pos="9923"/>
          <w:tab w:val="left" w:pos="10206"/>
        </w:tabs>
        <w:spacing w:line="280" w:lineRule="auto"/>
        <w:ind w:left="-142" w:right="142"/>
        <w:jc w:val="center"/>
        <w:rPr>
          <w:rFonts w:ascii="Bookman Old Style" w:hAnsi="Bookman Old Style"/>
          <w:b/>
          <w:sz w:val="20"/>
          <w:szCs w:val="20"/>
        </w:rPr>
      </w:pPr>
      <w:r w:rsidRPr="00C47799">
        <w:rPr>
          <w:rFonts w:ascii="Bookman Old Style" w:hAnsi="Bookman Old Style"/>
          <w:b/>
          <w:sz w:val="20"/>
          <w:szCs w:val="20"/>
        </w:rPr>
        <w:t xml:space="preserve">на транспортно-экспедиторское обслуживание и перевозку грузов </w:t>
      </w:r>
    </w:p>
    <w:p w14:paraId="454B34FA" w14:textId="77777777" w:rsidR="00573843" w:rsidRPr="00147017" w:rsidRDefault="00573843" w:rsidP="00573843">
      <w:pPr>
        <w:tabs>
          <w:tab w:val="left" w:pos="6440"/>
          <w:tab w:val="left" w:pos="10206"/>
        </w:tabs>
        <w:spacing w:before="280" w:line="240" w:lineRule="auto"/>
        <w:ind w:left="-142" w:right="142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г. Санкт-Петербург           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            </w:t>
      </w:r>
      <w:r w:rsidRPr="00147017">
        <w:rPr>
          <w:rFonts w:ascii="Bookman Old Style" w:hAnsi="Bookman Old Style"/>
          <w:sz w:val="16"/>
          <w:szCs w:val="16"/>
        </w:rPr>
        <w:t>"29" сентября 2020 г.</w:t>
      </w:r>
    </w:p>
    <w:p w14:paraId="713C2C1D" w14:textId="77777777" w:rsidR="00573843" w:rsidRPr="00147017" w:rsidRDefault="00573843" w:rsidP="00573843">
      <w:pPr>
        <w:tabs>
          <w:tab w:val="left" w:pos="6440"/>
          <w:tab w:val="left" w:pos="10206"/>
        </w:tabs>
        <w:spacing w:line="240" w:lineRule="auto"/>
        <w:ind w:left="-142" w:right="142"/>
        <w:rPr>
          <w:rFonts w:ascii="Bookman Old Style" w:hAnsi="Bookman Old Style"/>
          <w:sz w:val="16"/>
          <w:szCs w:val="16"/>
        </w:rPr>
      </w:pPr>
    </w:p>
    <w:p w14:paraId="2C7557D0" w14:textId="4A848393" w:rsidR="00573843" w:rsidRPr="00147017" w:rsidRDefault="00573843" w:rsidP="00573843">
      <w:pPr>
        <w:ind w:left="-142" w:right="142"/>
        <w:jc w:val="both"/>
        <w:rPr>
          <w:rFonts w:ascii="Bookman Old Style" w:hAnsi="Bookman Old Style"/>
          <w:b/>
          <w:spacing w:val="-5"/>
          <w:sz w:val="16"/>
          <w:szCs w:val="16"/>
          <w:u w:val="single"/>
        </w:rPr>
      </w:pPr>
      <w:r w:rsidRPr="00147017">
        <w:rPr>
          <w:rFonts w:ascii="Bookman Old Style" w:hAnsi="Bookman Old Style"/>
          <w:b/>
          <w:sz w:val="16"/>
          <w:szCs w:val="16"/>
        </w:rPr>
        <w:tab/>
        <w:t>ООО "</w:t>
      </w:r>
      <w:r w:rsidR="00654F4D">
        <w:rPr>
          <w:rFonts w:ascii="Bookman Old Style" w:hAnsi="Bookman Old Style"/>
          <w:b/>
          <w:sz w:val="16"/>
          <w:szCs w:val="16"/>
        </w:rPr>
        <w:t>АСТ</w:t>
      </w:r>
      <w:r w:rsidRPr="00147017">
        <w:rPr>
          <w:rFonts w:ascii="Bookman Old Style" w:hAnsi="Bookman Old Style"/>
          <w:b/>
          <w:sz w:val="16"/>
          <w:szCs w:val="16"/>
        </w:rPr>
        <w:t xml:space="preserve"> </w:t>
      </w:r>
      <w:bookmarkStart w:id="0" w:name="_GoBack"/>
      <w:bookmarkEnd w:id="0"/>
      <w:r w:rsidRPr="00147017">
        <w:rPr>
          <w:rFonts w:ascii="Bookman Old Style" w:hAnsi="Bookman Old Style"/>
          <w:b/>
          <w:sz w:val="16"/>
          <w:szCs w:val="16"/>
        </w:rPr>
        <w:t>Плюс"</w:t>
      </w:r>
      <w:r w:rsidRPr="00147017">
        <w:rPr>
          <w:rFonts w:ascii="Bookman Old Style" w:hAnsi="Bookman Old Style"/>
          <w:sz w:val="16"/>
          <w:szCs w:val="16"/>
        </w:rPr>
        <w:t xml:space="preserve">, именуемое в дальнейшем </w:t>
      </w:r>
      <w:r w:rsidRPr="00147017">
        <w:rPr>
          <w:rFonts w:ascii="Bookman Old Style" w:hAnsi="Bookman Old Style"/>
          <w:b/>
          <w:bCs/>
          <w:sz w:val="16"/>
          <w:szCs w:val="16"/>
        </w:rPr>
        <w:t>Исполнитель</w:t>
      </w:r>
      <w:r w:rsidRPr="00147017">
        <w:rPr>
          <w:rFonts w:ascii="Bookman Old Style" w:hAnsi="Bookman Old Style"/>
          <w:sz w:val="16"/>
          <w:szCs w:val="16"/>
        </w:rPr>
        <w:t xml:space="preserve">, в лице Генерального директора </w:t>
      </w:r>
      <w:r w:rsidRPr="00147017">
        <w:rPr>
          <w:rFonts w:ascii="Bookman Old Style" w:hAnsi="Bookman Old Style"/>
          <w:b/>
          <w:sz w:val="16"/>
          <w:szCs w:val="16"/>
        </w:rPr>
        <w:t>Говорова Д.С.</w:t>
      </w:r>
      <w:r w:rsidRPr="00147017">
        <w:rPr>
          <w:rFonts w:ascii="Bookman Old Style" w:hAnsi="Bookman Old Style"/>
          <w:sz w:val="16"/>
          <w:szCs w:val="16"/>
        </w:rPr>
        <w:t xml:space="preserve">, действующего на основании Устава, с одной стороны, и </w:t>
      </w:r>
      <w:r w:rsidRPr="00147017">
        <w:rPr>
          <w:rFonts w:ascii="Bookman Old Style" w:hAnsi="Bookman Old Style"/>
          <w:b/>
          <w:sz w:val="16"/>
          <w:szCs w:val="16"/>
        </w:rPr>
        <w:t>ООО «»</w:t>
      </w:r>
      <w:r w:rsidRPr="00147017">
        <w:rPr>
          <w:rFonts w:ascii="Bookman Old Style" w:hAnsi="Bookman Old Style"/>
          <w:sz w:val="16"/>
          <w:szCs w:val="16"/>
        </w:rPr>
        <w:t xml:space="preserve"> в лице Генерального директора, </w:t>
      </w:r>
      <w:r w:rsidRPr="00147017">
        <w:rPr>
          <w:rFonts w:ascii="Bookman Old Style" w:hAnsi="Bookman Old Style" w:cs="Arial"/>
          <w:sz w:val="16"/>
          <w:szCs w:val="16"/>
        </w:rPr>
        <w:t>действующего на основании Устава</w:t>
      </w:r>
      <w:r w:rsidRPr="00147017">
        <w:rPr>
          <w:rFonts w:ascii="Bookman Old Style" w:hAnsi="Bookman Old Style" w:cs="Arial"/>
          <w:bCs/>
          <w:sz w:val="16"/>
          <w:szCs w:val="16"/>
        </w:rPr>
        <w:t xml:space="preserve">, </w:t>
      </w:r>
      <w:r w:rsidRPr="00147017">
        <w:rPr>
          <w:rFonts w:ascii="Bookman Old Style" w:hAnsi="Bookman Old Style"/>
          <w:sz w:val="16"/>
          <w:szCs w:val="16"/>
        </w:rPr>
        <w:t xml:space="preserve">именуемый в дальнейшем </w:t>
      </w:r>
      <w:r w:rsidRPr="00147017">
        <w:rPr>
          <w:rFonts w:ascii="Bookman Old Style" w:hAnsi="Bookman Old Style"/>
          <w:b/>
          <w:bCs/>
          <w:sz w:val="16"/>
          <w:szCs w:val="16"/>
        </w:rPr>
        <w:t>Заказчик</w:t>
      </w:r>
      <w:r w:rsidRPr="00147017">
        <w:rPr>
          <w:rFonts w:ascii="Bookman Old Style" w:hAnsi="Bookman Old Style"/>
          <w:sz w:val="16"/>
          <w:szCs w:val="16"/>
        </w:rPr>
        <w:t xml:space="preserve">, с другой стороны, вместе именуемые в дальнейшем «Стороны», заключили настоящий договор о нижеследующем: </w:t>
      </w:r>
    </w:p>
    <w:p w14:paraId="2CB68308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147017">
        <w:rPr>
          <w:rFonts w:ascii="Bookman Old Style" w:hAnsi="Bookman Old Style"/>
          <w:b/>
          <w:bCs/>
          <w:sz w:val="16"/>
          <w:szCs w:val="16"/>
        </w:rPr>
        <w:t>1. Предмет договора</w:t>
      </w:r>
    </w:p>
    <w:p w14:paraId="70CD93C8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1.1. Настоящий договор регламентирует и регулирует взаимоотношения Сторон при планировании, осуществлении  и  оплате  транспортно-экспедиторских услуг, организации и осуществлении перевозок негабаритных и/или тяжеловесных грузов автомобильным транспортом, а также экспедировании грузов и оказании связанных с ним дополнительных услуг на территории РФ (внутригосударственная перевозка) и/или в международном сообщении (международная перевозка). </w:t>
      </w:r>
    </w:p>
    <w:p w14:paraId="19AB639C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1.2 Ставки простоя, ответственность сторон и другие штрафные санкции, указанные в настоящем договоре не применимы, если транспортировка выполняется в международном сообщении, особенно если частично или полностью происходит по территории Европейских государств.</w:t>
      </w:r>
    </w:p>
    <w:p w14:paraId="5F190633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1.3. Перевозка грузов выполняется Исполнителем на основании заявок Заказчика (форма заявок – приложение №1 к договору), которые являются неотъемлемой частью настоящего договора. Исполнитель имеет право изменять условия перевозки, предусмотренные в заявке, предварительно уведомив Заказчика.</w:t>
      </w:r>
    </w:p>
    <w:p w14:paraId="5E0FCB03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 w:firstLine="720"/>
        <w:jc w:val="center"/>
        <w:rPr>
          <w:rFonts w:ascii="Bookman Old Style" w:hAnsi="Bookman Old Style"/>
          <w:b/>
          <w:sz w:val="16"/>
          <w:szCs w:val="16"/>
        </w:rPr>
      </w:pPr>
      <w:r w:rsidRPr="00147017">
        <w:rPr>
          <w:rFonts w:ascii="Bookman Old Style" w:hAnsi="Bookman Old Style"/>
          <w:b/>
          <w:sz w:val="16"/>
          <w:szCs w:val="16"/>
        </w:rPr>
        <w:t>2. Обязанности сторон</w:t>
      </w:r>
    </w:p>
    <w:p w14:paraId="1EEC0EEE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Стороны Договора принимают на себя следующие обязанности.</w:t>
      </w:r>
    </w:p>
    <w:p w14:paraId="610575F5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 w:firstLine="720"/>
        <w:jc w:val="center"/>
        <w:rPr>
          <w:rFonts w:ascii="Bookman Old Style" w:hAnsi="Bookman Old Style"/>
          <w:b/>
          <w:sz w:val="16"/>
          <w:szCs w:val="16"/>
        </w:rPr>
      </w:pPr>
      <w:r w:rsidRPr="00147017">
        <w:rPr>
          <w:rFonts w:ascii="Bookman Old Style" w:hAnsi="Bookman Old Style"/>
          <w:b/>
          <w:sz w:val="16"/>
          <w:szCs w:val="16"/>
        </w:rPr>
        <w:t>2.1. Обязанности Исполнителя</w:t>
      </w:r>
    </w:p>
    <w:p w14:paraId="298B2C5F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2.1.1. Принимать предварительные заявки Заказчика на перевозку и экспедирование грузов в установленной, Приложением №1 к договору, форме.</w:t>
      </w:r>
    </w:p>
    <w:p w14:paraId="5B31EF5C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2.1.2. Производить выбор оптимального с точки зрения качества, надежности и экономической целесообразности маршрута, и способа перевозки грузов.</w:t>
      </w:r>
    </w:p>
    <w:p w14:paraId="25B874C4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2.1.3. Производить предварительный расчёт стоимости перевозок по маршрутам, указанным в заявке Заказчика, в соответствии с существующими на день расчета возможностями, тарифами контрагентов и поставщиков услуг и курсах валют и должно быть перепроверено и подтверждено перед заказом на перевозку грузов. </w:t>
      </w:r>
    </w:p>
    <w:p w14:paraId="30643C99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2.1.4. Своевременно и полно информировать Заказчика о транспортных средствах, представляемых для выполнения перевозки грузов.</w:t>
      </w:r>
    </w:p>
    <w:p w14:paraId="107598AB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2.1.5. Обеспечить подачу транспортных средств под погрузку в срок, указанный в заявке Заказчика, при условии выполнения Заказчиком положений настоящего договора и других условий, согласованных сторонами при приёме заявки. </w:t>
      </w:r>
    </w:p>
    <w:p w14:paraId="0A6E9EDB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2.1.6. Обеспечить принятие груза к перевозке по количеству и комплектности в соответствии с оформленными надлежащим образом товарно-транспортными документами.</w:t>
      </w:r>
    </w:p>
    <w:p w14:paraId="50D0FD04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2.1.7. Обеспечить перевозку груза из пункта отправления в пункт назначения и его сдачу грузополучателю/представителю грузополучателя, с должным качеством, без потерь, повреждений и порчи в сроки и в соответствии с технологией организации и осуществления перевозок.</w:t>
      </w:r>
    </w:p>
    <w:p w14:paraId="7C876AE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2.1.8. Информировать Заказчика обо всех случаях вынужденной задержки транспортных средств в пути следования, препятствующих своевременной доставке грузов.</w:t>
      </w:r>
    </w:p>
    <w:p w14:paraId="721D01B2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2.1.9. Обеспечить передачу груза грузополучателю, указанному в товарно-транспортных документах.</w:t>
      </w:r>
    </w:p>
    <w:p w14:paraId="5DD70B83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2.1.10. Обеспечить передачу Заказчику всех необходимых документов, подтверждающих выполнение перевозки.</w:t>
      </w:r>
    </w:p>
    <w:p w14:paraId="1DE1988D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2.1.11. Исполнитель имеет право использовать на свое усмотрение любых субподрядчиков для   выполнения, заявленного   Заказчиком объема работ без предварительного и последующего уведомления и / или согласия на то со стороны Заказчика.  Исполнитель оставляет за собой право не информировать Заказчика о количестве и наименованиях, привлекаемых им субподрядчиков. В любом случае выбор Исполнителем тех или иных субподрядчиков осуществляется </w:t>
      </w:r>
    </w:p>
    <w:p w14:paraId="72A62BA4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 с целью максимального обеспечения коммерческой цели настоящего договора.</w:t>
      </w:r>
    </w:p>
    <w:p w14:paraId="6BE52B49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2.1.12.  Исполнитель имеет право запрашивать у Заказчика письменные инструкции по дальнейшим своим действиям в тех случаях, когда Исполнитель считает, что действия по своему усмотрению могут, не в полной мере, соответствовать коммерческой цели настоящего Договора. </w:t>
      </w:r>
    </w:p>
    <w:p w14:paraId="51BA815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b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lastRenderedPageBreak/>
        <w:t xml:space="preserve">    В случае отсутствия требуемых Исполнителю инструкций в срок, предусмотренный п. 2.2.11. настоящего договора, Исполнитель имеет право для обеспечения коммерческой цели настоящего Договора предпринимать действия на свое усмотрение, как того требует оперативная ситуация, уведомив Заказчика о предпринимаемых шагах и ожидаемых последствиях, и результатах. При этом Заказчик лишается права предъявлять какие-либо материальные или моральные претензии в отношении действии и / или последствий   действий, предпринятых   Исполнителем в отсутствие письменных инструкций от Заказчика.</w:t>
      </w:r>
    </w:p>
    <w:p w14:paraId="7B0096C8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center"/>
        <w:rPr>
          <w:rFonts w:ascii="Bookman Old Style" w:hAnsi="Bookman Old Style"/>
          <w:b/>
          <w:sz w:val="16"/>
          <w:szCs w:val="16"/>
        </w:rPr>
      </w:pPr>
      <w:r w:rsidRPr="00147017">
        <w:rPr>
          <w:rFonts w:ascii="Bookman Old Style" w:hAnsi="Bookman Old Style"/>
          <w:b/>
          <w:sz w:val="16"/>
          <w:szCs w:val="16"/>
        </w:rPr>
        <w:t>2.2. Обязанности Заказчика</w:t>
      </w:r>
    </w:p>
    <w:p w14:paraId="60A56EFD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2.2.1. Сообщить Исполнителю график выполнения перевозок с указанием количества требуемого автотранспорта и маршрута перевозок.</w:t>
      </w:r>
    </w:p>
    <w:p w14:paraId="459FD553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2.2.2. Не позднее 10 (десяти) рабочих дней, предоставить Исполнителю письменную заявку на перевозку грузов по форме, установленной в Приложении №1 к настоящему договору при условии необходимости оформления разрешения на перевозку негабаритного и (или) тяжеловесного груза по дорогам Российской Федерации. </w:t>
      </w:r>
    </w:p>
    <w:p w14:paraId="1FC79CD5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2.2.3. Не позднее 2 (двух) рабочих дней, предоставить Исполнителю письменную заявку на перевозку грузов по форме, установленной в Приложении №1 к настоящему договору, если оформления разрешения на перевозку негабаритного и (или) тяжеловесного груза по дорогам Российской Федерации не требуется.</w:t>
      </w:r>
    </w:p>
    <w:p w14:paraId="47D85C63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2.2.4. Заблаговременно подготавливать и передавать для погрузки на предоставленные Исполнителем транспортные средства, подготовленные к перевозке грузы, а также необходимые товарно-транспортные документы на них и оригиналы правоустанавливающих документов (свидетельство о регистрации и номера, либо оригинал паспорта самоходной машины).</w:t>
      </w:r>
    </w:p>
    <w:p w14:paraId="525D26F8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2.2.5. Обеспечить, не допуская простоя транспортных средств, погрузку и выгрузку грузов в сроки, установленные заявкой (Приложение №1).</w:t>
      </w:r>
    </w:p>
    <w:p w14:paraId="5AACCC3D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2.2.6. Обеспечить Исполнителя специальными инструкциями, схемами по погрузке/перевозке/разгрузке отдельных видов грузов, требующих особых условий, или грузов, по которым не разработаны правила погрузки/перевозки/разгрузки.</w:t>
      </w:r>
    </w:p>
    <w:p w14:paraId="32241953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2.2.7. Обеспечивать строгое соблюдение грузоотправителем/представителями грузоотправителя и грузополучателя, ответственными за погрузку и выгрузку грузов, указаний водителя транспортного средства, который является полномочным представителем, относительно порядка погрузки груза на транспортное средство, в том числе укладки, обвязки, крепления к конструкции транспортного средства, даваемых водителем в целях обеспечения сохранности транспортного средства и груза.</w:t>
      </w:r>
    </w:p>
    <w:p w14:paraId="2DEC64D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2.2.8. Обеспечивать получение груза в месте его выгрузки лицами, имеющими надлежащим образом оформленные полномочия на получение груза, указанного в товарно-транспортных документах, по конкретной перевозке.</w:t>
      </w:r>
    </w:p>
    <w:p w14:paraId="60E53DDB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2.2.9. Обеспечивать проставление в путевых листах уполномоченными на то представителями грузоотправителя и грузополучателя отметок о времени прибытия транспортного средства к грузоотправителю и Грузополучателю и убытия от них, заверенных подписями представителя грузоотправителя и грузополучателя и соответствующей печатью или штампом, а в случае таможенной перевозки, отметки о прибытии/убытии с таможенных постов (складов временного хранения). </w:t>
      </w:r>
    </w:p>
    <w:p w14:paraId="5582EBC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2.2.10. Производить расчёты с Исполнителем за перевозку груза и иные оказанные Исполнителем услуги в соответствии с настоящим договором.</w:t>
      </w:r>
    </w:p>
    <w:p w14:paraId="1A9BF661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2.2.11. По запросу Исполнителя (п. 2.1.12.) Заказчик от своего имени обязан предоставлять Исполнителю четкие письменные инструкции по дальнейшим действиям Исполнителя. Такие инструкции должны быть предоставлены в течение 1 (одного) часа после их требования Исполнителем при условии, что требование поступило от Исполнителем в письменном виде или посредством факсимильной связи в течение рабочего времени Заказчика.</w:t>
      </w:r>
    </w:p>
    <w:p w14:paraId="6C47ACD8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2.2.12.  Осуществлять оплату Исполнителю за предварительно согласованные и дополнительные услуги, а также сборы.</w:t>
      </w:r>
    </w:p>
    <w:p w14:paraId="14BED0DC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 w:firstLine="720"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147017">
        <w:rPr>
          <w:rFonts w:ascii="Bookman Old Style" w:hAnsi="Bookman Old Style"/>
          <w:b/>
          <w:sz w:val="16"/>
          <w:szCs w:val="16"/>
        </w:rPr>
        <w:t xml:space="preserve">3. </w:t>
      </w:r>
      <w:r w:rsidRPr="00147017">
        <w:rPr>
          <w:rFonts w:ascii="Bookman Old Style" w:hAnsi="Bookman Old Style"/>
          <w:b/>
          <w:bCs/>
          <w:sz w:val="16"/>
          <w:szCs w:val="16"/>
        </w:rPr>
        <w:t>Технология организации и осуществления перевозки</w:t>
      </w:r>
    </w:p>
    <w:p w14:paraId="775F3B18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3.1. Подавая письменную заявку, Заказчик берёт на себя обязательство предоставить к погрузке и перевозке груз, указанный в ней, загрузить его в соответствии с п 2.2.7, при необходимости опломбировать груз. Оформить все необходимые для перевозки документы.</w:t>
      </w:r>
    </w:p>
    <w:p w14:paraId="1B6B0A3F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3.2. Заявка считается принятой Исполнителем после письменного сообщения Заказчику информации о транспортном средстве.</w:t>
      </w:r>
    </w:p>
    <w:p w14:paraId="7474D68B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3.3. Подтверждая заявку Заказчика, Исполнитель берёт на себя обязательства по надлежащему исполнению настоящего договора.</w:t>
      </w:r>
    </w:p>
    <w:p w14:paraId="4157938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3.4. Срок доставки груза грузополучателю согласовывается сторонами с учётом дорожных и погодных условий, и иных факторов.</w:t>
      </w:r>
    </w:p>
    <w:p w14:paraId="57C34D6D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3.5. Время прибытия, простоя и убытия с места погрузки, таможни, и выгрузки, а также время в пути следования должно фиксироваться в товарно-транспортной накладной или в листе простоя. Подтверждённый отправителем (получателем) лист простоя или товарно-транспортная накладная служат достаточным основанием для выставления счёта за простой Заказчику. Стороны взаимно ответственны за объективное заполнение данных в вышеуказанные документы.</w:t>
      </w:r>
    </w:p>
    <w:p w14:paraId="7A7E2EF4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lastRenderedPageBreak/>
        <w:t>3.6. Внутригородской перевозкой считается перевозка на расстояние 100 км (место погрузки – место выгрузки). Место погрузки/разгрузки должны находится в пределах административной границы Санкт-Петербурга. На выполнение внутригородских перевозок (погрузка/перевозка/разгрузка) отводится 10 часов.</w:t>
      </w:r>
    </w:p>
    <w:p w14:paraId="55DC371B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 w:firstLine="720"/>
        <w:jc w:val="center"/>
        <w:rPr>
          <w:rFonts w:ascii="Bookman Old Style" w:hAnsi="Bookman Old Style"/>
          <w:b/>
          <w:sz w:val="16"/>
          <w:szCs w:val="16"/>
        </w:rPr>
      </w:pPr>
      <w:r w:rsidRPr="00147017">
        <w:rPr>
          <w:rFonts w:ascii="Bookman Old Style" w:hAnsi="Bookman Old Style"/>
          <w:b/>
          <w:sz w:val="16"/>
          <w:szCs w:val="16"/>
        </w:rPr>
        <w:t>4. Экспедирование грузов</w:t>
      </w:r>
    </w:p>
    <w:p w14:paraId="7C3AF95F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4.1. При погрузке, водитель как представитель Исполнителя принимает груз по количеству на основании товарно-транспортной накладной или иного документа, применимого при осуществлении соответствующего вида перевозки. Условие о соблюдении центра тяжести и не допущении его смещения должно соблюдаться при укладке и размещении груза на транспортном средстве. </w:t>
      </w:r>
    </w:p>
    <w:p w14:paraId="7D7DA74C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4.2. Представитель Исполнителя обязан проверить соответствие укладки груза на транспортном средстве требованиям безопасности движения и обеспечения сохранности груза и транспортного средства, а также сообщить Заказчику о замеченных нарушениях в правилах укладки и крепления груза, угрожающих его сохранности.</w:t>
      </w:r>
    </w:p>
    <w:p w14:paraId="5887FD21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4.3. В случае обнаружения при погрузке брака, недостачи, пересортицы, повреждений или иных недостатков груза, водитель обязан потребовать устранения несоответствия загружаемого груза сопроводительным документам.</w:t>
      </w:r>
    </w:p>
    <w:p w14:paraId="7406B1D4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4.4. По требованию представителя Исполнителя (водителя) Заказчик обязан устранить обнаруженные нарушения в укладке и креплении груза. </w:t>
      </w:r>
    </w:p>
    <w:p w14:paraId="3FE0FFDC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4.5. В случае, если Заказчик отказывается выполнять требования по порядку загрузки, данную информацию, водитель указывает в сопроводительных документах, подтвердив своей подписью, а также подписью уполномоченного представителя грузоотправителя и печатью грузоотправителя. В случае отказа подписи и печати со стороны грузоотправителя запись водителя, в том числе на экземпляре, который остаётся у грузоотправителя, является достаточной и имеющей юридическую силу в случае возникновения дальнейших проблем по этой причине.</w:t>
      </w:r>
    </w:p>
    <w:p w14:paraId="35C47FDA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b/>
          <w:bCs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4.6. При обнаружении в процессе разгрузки следов вскрытия, недостачи, повреждения складской упаковки, сотрудниками грузополучателя совместно с водителем и с участием независимой комиссии в составе 3 (трёх) человек, образуемой из числа лиц, не являющихся сотрудниками грузополучателя, грузоотправителя, Заказчика или Исполнителя, проводится осмотр и подсчёт товара. По результатам осмотра и подсчёта товара составляется «Акт об обнаружении несоответствия при приёмке товара». Акт подписывается водителем, как представителем Исполнителя, уполномоченным представителем грузополучателя и независимой вышеуказанной комиссией. Акт должен быть составлен в трёх экземплярах и в тот же день, когда несоответствие выявлено, и представлен Исполнителю.</w:t>
      </w:r>
      <w:r w:rsidRPr="00147017">
        <w:rPr>
          <w:b/>
          <w:bCs/>
          <w:sz w:val="16"/>
          <w:szCs w:val="16"/>
        </w:rPr>
        <w:t xml:space="preserve"> </w:t>
      </w:r>
    </w:p>
    <w:p w14:paraId="4E699B5F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b/>
          <w:bCs/>
          <w:sz w:val="16"/>
          <w:szCs w:val="16"/>
        </w:rPr>
      </w:pPr>
      <w:r w:rsidRPr="00147017">
        <w:rPr>
          <w:b/>
          <w:bCs/>
          <w:sz w:val="16"/>
          <w:szCs w:val="16"/>
        </w:rPr>
        <w:t xml:space="preserve">                                 </w:t>
      </w:r>
      <w:r w:rsidRPr="00147017">
        <w:rPr>
          <w:rFonts w:ascii="Bookman Old Style" w:hAnsi="Bookman Old Style"/>
          <w:b/>
          <w:bCs/>
          <w:sz w:val="16"/>
          <w:szCs w:val="16"/>
        </w:rPr>
        <w:t xml:space="preserve">       5. Ответственность сторон по настоящему договору</w:t>
      </w:r>
    </w:p>
    <w:p w14:paraId="447A68CC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5.1. Каждая из Сторон должна выполнять свои обязательства надлежащим образом, оказывая другой Стороне возможное содействие в исполнении обязательств по Договору.</w:t>
      </w:r>
    </w:p>
    <w:p w14:paraId="2713396C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5.2. За неисполнение или ненадлежащее исполнение обязанностей по настоящему договору Исполнитель несёт ответственность по основаниям и в размере, которые определяются в соответствии с правилами главы 25 ГК РФ.</w:t>
      </w:r>
    </w:p>
    <w:p w14:paraId="278E9983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5.3. Заказчик   возмещает Исполнителю   расходы, явившиеся   следствием некорректного предоставления информации (деталей) о перевозимом грузе, особых условиях перевозки и т.д., что привело к объективному удорожанию ранее согласованной перевозки.</w:t>
      </w:r>
    </w:p>
    <w:p w14:paraId="24A3EFB0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5.4. Исполнитель может в любое время подчиниться приказам или предписаниям, данным любыми органами Власти.</w:t>
      </w:r>
    </w:p>
    <w:p w14:paraId="402EF62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5.5. За превышение срока оплаты счетов сверх сроков, начисляется пеня в размере 0,5% от неоплаченной суммы за каждый день просрочки.</w:t>
      </w:r>
    </w:p>
    <w:p w14:paraId="64A5E705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5.6. Заказчик оплачивает Исполнителю пеню за просрочку платежа, а также возникшие в процессе переписки по факту неоплаты расходы (телефон, почтовые отправления и т.д.).  </w:t>
      </w:r>
    </w:p>
    <w:p w14:paraId="4B9C9524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5.7. За неподачу транспортного средства под погрузку по вине Исполнителя, за исключением форс-мажорных обстоятельств, Исполнитель выплачивает Заказчику штраф в соответствии с настоящим договором и заявкой (Приложение №1). Подача подвижного состава, непригодного для перевозки обусловленного договором, приравнивается к неподаче транспортных средств.</w:t>
      </w:r>
    </w:p>
    <w:p w14:paraId="51125640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5.8. В случае опоздания на погрузку по вине Исполнителя на три часа и более время подачи подвижного состава согласуется дополнительно, а факт несвоевременного прибытия является основанием для предъявления штрафных санкций к Исполнителю, оговоренных в Приложении №1. </w:t>
      </w:r>
    </w:p>
    <w:p w14:paraId="4783BCBA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5.9. За предоставление ложной или недостоверной информации в заявке, несоответствие характеристик товара, указанных в товарно-транспортных документах, фактически имеющимся, неправильное оформление сопроводительных документов на Заказчика налагается штраф в размере понесенных Исполнителем вследствие указанных нарушений убытков, но не менее 1.000 (одной тысячи) рублей.</w:t>
      </w:r>
    </w:p>
    <w:p w14:paraId="23EBFF7E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5.10. При простое транспортного средства по вине Заказчика в пункте погрузки или выгрузки Заказчик выплачивает Исполнителю штраф в размере оговоренной в заявке ставке за каждые сутки простоя, при условии прибытия транспортного средства соответственно в пункт погрузки или разгрузки до 14:00 рабочего времени.</w:t>
      </w:r>
    </w:p>
    <w:p w14:paraId="2FB54909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5.11. При простое транспортного средства по вине Заказчика в пункте таможенного оформления Заказчик выплачивает Исполнителю штраф в размере оговоренной в заявке ставке за каждые сутки простоя, при условии прибытия транспортного средства в пункт таможенного оформления до 10:00 рабочего времени.</w:t>
      </w:r>
    </w:p>
    <w:p w14:paraId="58BFA3F4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lastRenderedPageBreak/>
        <w:t xml:space="preserve">5.12. В случае отмены заявки после ее подтверждения Исполнителем или отказа Заказчика от перевозки в день погрузки, отказавшаяся сторона должна заплатить штраф в размере, оговоренном в настоящем договоре и заявке (Приложение №1). </w:t>
      </w:r>
    </w:p>
    <w:p w14:paraId="4B019EA2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5.13. Исполнитель несет ответственность за сохранность груза, принятого к перевозке, и до выдачи грузополучателю. Ущерб, причиненный при перевозке груза, возмещается Исполнителем: </w:t>
      </w:r>
    </w:p>
    <w:p w14:paraId="182F824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в случае утраты или недостачи груза – в размере стоимости утраченного или недостающего груза;</w:t>
      </w:r>
    </w:p>
    <w:p w14:paraId="71A56D9A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в случае повреждения (порчи) груза – в размере суммы, на которую понизилась его стоимость, а при невозможности восстановления поврежденного груза – в размере его стоимости;</w:t>
      </w:r>
    </w:p>
    <w:p w14:paraId="726A934B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в случае утраты груза, сданного к перевозке с объявлением его ценности – в размере объявленной стоимости груза. </w:t>
      </w:r>
    </w:p>
    <w:p w14:paraId="7DA1A93E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Стоимость груза определяется исходя из его цены, указанной в соответствующих документах (товаротранспортная накладная, инвойс, контракт, CMR и т.д.).     </w:t>
      </w:r>
    </w:p>
    <w:p w14:paraId="3DE6993F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5.14. Стороны   несут   взаимную   ответственность   за   действия   своих субподрядчиков, привлекаемых к исполнению настоящего Договора, как за свои собственные.</w:t>
      </w:r>
    </w:p>
    <w:p w14:paraId="5291EB1D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5.15. Стороны в Дополнениях к настоящему Договору или транспортных заказах на каждую перевозку могут согласовывать дополнительные условия ответственности.</w:t>
      </w:r>
    </w:p>
    <w:p w14:paraId="42F5A09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5.16. Стороны освобождаются от ответственности за невыполнение или ненадлежащее выполнение обязательств, предусмотренных настоящим договором, если невыполнение (ненадлежащее выполнение) конкретного обязательства явилось следствием обстоятельства, находящегося вне разумного контроля соответствующей стороны договора (форс-мажор). Сторона, ссылающаяся в обоснование освобождения от ответственности по настоящему договору на конкретное форс-мажорное обстоятельство, должна предупредить об этом другую сторону в течение 10 рабочих дней при возникновении конкретного форс-мажорного обстоятельства, и предоставить в подлежащих случаях свидетельство компетентных властей о наличии форс-мажорных обстоятельств.</w:t>
      </w:r>
    </w:p>
    <w:p w14:paraId="641E674B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center"/>
        <w:rPr>
          <w:b/>
          <w:bCs/>
          <w:sz w:val="16"/>
          <w:szCs w:val="16"/>
        </w:rPr>
      </w:pPr>
      <w:r w:rsidRPr="00147017">
        <w:rPr>
          <w:rFonts w:ascii="Bookman Old Style" w:hAnsi="Bookman Old Style"/>
          <w:b/>
          <w:sz w:val="16"/>
          <w:szCs w:val="16"/>
        </w:rPr>
        <w:t>6.</w:t>
      </w:r>
      <w:r w:rsidRPr="00147017">
        <w:rPr>
          <w:rFonts w:ascii="Bookman Old Style" w:hAnsi="Bookman Old Style"/>
          <w:sz w:val="16"/>
          <w:szCs w:val="16"/>
        </w:rPr>
        <w:t xml:space="preserve"> </w:t>
      </w:r>
      <w:r w:rsidRPr="00147017">
        <w:rPr>
          <w:b/>
          <w:bCs/>
          <w:sz w:val="16"/>
          <w:szCs w:val="16"/>
        </w:rPr>
        <w:t>Порядок расчётов</w:t>
      </w:r>
    </w:p>
    <w:p w14:paraId="7D6D890D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6.1. Расчеты за выполняемые Исполнителем услуги производятся напрямую путем банковского перевода со счета Заказчика на счет Исполнителя на основании тарифов, оговариваемых в транспортных заказах или/и Дополнениях на каждую конкретную перевозку в течение 5 (пяти) банковских дней.  При этом все банковские расходы и комиссии по переводу денежных средств относятся на счет Заказчика. Валютой платежа по настоящему Договору являются российские рубли, СКВ (USD, EUR). Вид валюты платежа устанавливается Исполнителем.</w:t>
      </w:r>
    </w:p>
    <w:p w14:paraId="6E2FABA2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6.2. Основанием для оплаты услуг Исполнителя является счет Исполнителя, отправляемый по факсу с последующей досылкой   оригинала   счета, а также </w:t>
      </w:r>
      <w:proofErr w:type="spellStart"/>
      <w:r w:rsidRPr="00147017">
        <w:rPr>
          <w:rFonts w:ascii="Bookman Old Style" w:hAnsi="Bookman Old Style"/>
          <w:sz w:val="16"/>
          <w:szCs w:val="16"/>
        </w:rPr>
        <w:t>грузосопроводительных</w:t>
      </w:r>
      <w:proofErr w:type="spellEnd"/>
      <w:r w:rsidRPr="00147017">
        <w:rPr>
          <w:rFonts w:ascii="Bookman Old Style" w:hAnsi="Bookman Old Style"/>
          <w:sz w:val="16"/>
          <w:szCs w:val="16"/>
        </w:rPr>
        <w:t xml:space="preserve"> документов   курьерской почтой, если не согласовано иное по каждой конкретной перевозке.</w:t>
      </w:r>
    </w:p>
    <w:p w14:paraId="35D8660E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6.3. Дата зачисления денежных средств на счет Исполнителя является датой оплаты услуг Исполнителя.</w:t>
      </w:r>
    </w:p>
    <w:p w14:paraId="49CFF8D5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6.4. Заказчик обязан оплатить Исполнителю в согласованной форме все суммы в оговоренный   срок   без вычетов или отнесения за счет   любой   претензии, контрпретензии или зачета, если сторонами дополнительно не оговорено иное.</w:t>
      </w:r>
    </w:p>
    <w:p w14:paraId="4A89E3BD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 w:firstLine="720"/>
        <w:jc w:val="center"/>
        <w:rPr>
          <w:rFonts w:ascii="Bookman Old Style" w:hAnsi="Bookman Old Style"/>
          <w:b/>
          <w:sz w:val="16"/>
          <w:szCs w:val="16"/>
        </w:rPr>
      </w:pPr>
      <w:r w:rsidRPr="00147017">
        <w:rPr>
          <w:rFonts w:ascii="Bookman Old Style" w:hAnsi="Bookman Old Style"/>
          <w:b/>
          <w:sz w:val="16"/>
          <w:szCs w:val="16"/>
        </w:rPr>
        <w:t>7. Порядок рассмотрения споров</w:t>
      </w:r>
    </w:p>
    <w:p w14:paraId="26F293C4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7.1. При возникновении споров в ходе исполнения настоящего договора соблюдение претензионного порядка Сторонами является обязательным.</w:t>
      </w:r>
    </w:p>
    <w:p w14:paraId="431B9255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7.2. Сторона, к которой была предъявлена претензия, обязана рассмотреть ее и дать аргументированное решение в письменном виде в срок не позднее 30 календарных дней с момента ее предъявления. При этом стороны обязаны произвести все связанные с перевозкой расчеты, не нарушая сроки, согласованные в конкретных транспортных заказах или дополнениях к ним или данному договору, совершенных в письменной форме.  </w:t>
      </w:r>
    </w:p>
    <w:p w14:paraId="13C98F5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7.3. В случае отсутствия письменного ответа на выставленную претензию в течение 30 календарных дней с момента ее получения считается, то претензия признана ответчиком обоснованной в полном размере. </w:t>
      </w:r>
    </w:p>
    <w:p w14:paraId="368CA285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7.4.     При невозможности урегулировании споров в досудебном порядке, они передаются на рассмотрение в Арбитражный суд Санкт-Петербурга и Ленинградской области.</w:t>
      </w:r>
    </w:p>
    <w:p w14:paraId="4C439EB5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7.5.      Во всем, что не предусмотрено договором, Стороны при его исполнении руководствуются действующим законодательством РФ.</w:t>
      </w:r>
    </w:p>
    <w:p w14:paraId="592C7027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 w:firstLine="720"/>
        <w:jc w:val="center"/>
        <w:rPr>
          <w:rFonts w:ascii="Bookman Old Style" w:hAnsi="Bookman Old Style"/>
          <w:b/>
          <w:sz w:val="16"/>
          <w:szCs w:val="16"/>
        </w:rPr>
      </w:pPr>
      <w:r w:rsidRPr="00147017">
        <w:rPr>
          <w:rFonts w:ascii="Bookman Old Style" w:hAnsi="Bookman Old Style"/>
          <w:b/>
          <w:sz w:val="16"/>
          <w:szCs w:val="16"/>
        </w:rPr>
        <w:t>8. Срок действия договора.</w:t>
      </w:r>
    </w:p>
    <w:p w14:paraId="18D75F50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8.1. Настоящий Договор вступает в силу, и будет действовать до конца 2020 года.</w:t>
      </w:r>
    </w:p>
    <w:p w14:paraId="19703D0F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8.2. Если ни одна из сторон за месяц до истечения срока Договора письменно не уведомит другую сторону о намерении прекратить Договор или продлить его на других условиях, Договор продлевается на каждый последующий календарный год на тех же условиях.</w:t>
      </w:r>
    </w:p>
    <w:p w14:paraId="01E31662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8.3. Каждая из сторон вправе расторгнуть настоящий Договор в одностороннем порядке, уведомив об этом другую сторону в письменной форме или по факсу не менее чем за 30 календарных дней.</w:t>
      </w:r>
    </w:p>
    <w:p w14:paraId="7FDE6E5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lastRenderedPageBreak/>
        <w:t>8.4. Договор сохраняет свое действие в части финансовых обязательств до полного окончания расчетов между сторонами.</w:t>
      </w:r>
    </w:p>
    <w:p w14:paraId="133BD70D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 w:firstLine="720"/>
        <w:jc w:val="center"/>
        <w:rPr>
          <w:rFonts w:ascii="Bookman Old Style" w:hAnsi="Bookman Old Style"/>
          <w:b/>
          <w:sz w:val="16"/>
          <w:szCs w:val="16"/>
        </w:rPr>
      </w:pPr>
      <w:r w:rsidRPr="00147017">
        <w:rPr>
          <w:rFonts w:ascii="Bookman Old Style" w:hAnsi="Bookman Old Style"/>
          <w:b/>
          <w:sz w:val="16"/>
          <w:szCs w:val="16"/>
        </w:rPr>
        <w:t>9. Прочие условия.</w:t>
      </w:r>
    </w:p>
    <w:p w14:paraId="79B5D739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9.1. Настоящий Договор имеет конфиденциальный характер и не подлежит огласке.</w:t>
      </w:r>
    </w:p>
    <w:p w14:paraId="500EAD2D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9.2. Вся переписка и переговоры, связанные с исполнением или в связи с настоящим Договором должны вестись только от имени и самими Сторонами, подписавшими его.</w:t>
      </w:r>
    </w:p>
    <w:p w14:paraId="5E1680C5" w14:textId="77777777" w:rsidR="00573843" w:rsidRPr="00147017" w:rsidRDefault="00573843" w:rsidP="00573843">
      <w:pPr>
        <w:pStyle w:val="11"/>
        <w:tabs>
          <w:tab w:val="left" w:pos="9923"/>
          <w:tab w:val="left" w:pos="10206"/>
        </w:tabs>
        <w:spacing w:line="300" w:lineRule="auto"/>
        <w:ind w:left="-142" w:right="142"/>
        <w:jc w:val="both"/>
        <w:rPr>
          <w:rFonts w:ascii="Bookman Old Style" w:hAnsi="Bookman Old Style"/>
          <w:sz w:val="16"/>
          <w:szCs w:val="16"/>
          <w:lang w:val="ru-RU"/>
        </w:rPr>
      </w:pPr>
      <w:r w:rsidRPr="00147017">
        <w:rPr>
          <w:rFonts w:ascii="Bookman Old Style" w:hAnsi="Bookman Old Style"/>
          <w:sz w:val="16"/>
          <w:szCs w:val="16"/>
          <w:lang w:val="ru-RU"/>
        </w:rPr>
        <w:t>9.3. Стороны признают, что документы, пересылаемые в рамках исполнения настоящего договора посредством факсимильной связи или электронной почты, имеют юридическую силу в случае, если обмен данными сообщениями происходит с электронных адресов и телефонов, указанных в пу.10 настоящего договора. Сторона, которая использует факсимильную или электронную копию подписи уполномоченного лица на документах, гарантирует ее достоверность. Стороны несут полную ответственность за содержание таких документов лично и не вправе ссылаться на иных лиц, которые могли бы иметь доступ к факсу или электронной почте.</w:t>
      </w:r>
      <w:r w:rsidRPr="00147017">
        <w:rPr>
          <w:rFonts w:ascii="Bookman Old Style" w:hAnsi="Bookman Old Style"/>
          <w:sz w:val="16"/>
          <w:szCs w:val="16"/>
          <w:lang w:val="ru-RU"/>
        </w:rPr>
        <w:tab/>
      </w:r>
    </w:p>
    <w:p w14:paraId="2056F53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9.4. Настоящий договор (включая Приложение №1) заключен в двух экземплярах, каждый из которых имеет одинаковую юридическую силу и находиться у каждой стороны.</w:t>
      </w:r>
    </w:p>
    <w:p w14:paraId="4309E4D2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9.5. 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Сторон. </w:t>
      </w:r>
    </w:p>
    <w:p w14:paraId="6D9C1BB6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9.6. Каждая из сторон обязана незамедлительно уведомить другую сторону об изменении своих адресов, а также номеров телефонов, факсов и адресов электронной почты.</w:t>
      </w:r>
    </w:p>
    <w:p w14:paraId="18E003A4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jc w:val="both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>9.7. В случае расхождения условий Договора и условий, содержащихся в Приложении к нему, действующим признается условие, датированное позже ранее согласованных.</w:t>
      </w:r>
    </w:p>
    <w:p w14:paraId="64F85B0E" w14:textId="77777777" w:rsidR="00573843" w:rsidRPr="00147017" w:rsidRDefault="00573843" w:rsidP="00573843">
      <w:pPr>
        <w:tabs>
          <w:tab w:val="left" w:pos="9923"/>
          <w:tab w:val="left" w:pos="10206"/>
        </w:tabs>
        <w:ind w:left="-142" w:right="142"/>
        <w:rPr>
          <w:rFonts w:ascii="Bookman Old Style" w:hAnsi="Bookman Old Style"/>
          <w:sz w:val="16"/>
          <w:szCs w:val="16"/>
        </w:rPr>
      </w:pPr>
      <w:r w:rsidRPr="00147017">
        <w:rPr>
          <w:rFonts w:ascii="Bookman Old Style" w:hAnsi="Bookman Old Style"/>
          <w:sz w:val="16"/>
          <w:szCs w:val="16"/>
        </w:rPr>
        <w:t xml:space="preserve">10. </w:t>
      </w:r>
      <w:r w:rsidRPr="00147017">
        <w:rPr>
          <w:b/>
          <w:bCs/>
          <w:sz w:val="16"/>
          <w:szCs w:val="16"/>
        </w:rPr>
        <w:t>Юридические адреса и банковские реквизиты сторон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573843" w:rsidRPr="00C47799" w14:paraId="021F79C4" w14:textId="77777777" w:rsidTr="00AC419E">
        <w:trPr>
          <w:trHeight w:val="399"/>
        </w:trPr>
        <w:tc>
          <w:tcPr>
            <w:tcW w:w="4962" w:type="dxa"/>
            <w:vAlign w:val="center"/>
          </w:tcPr>
          <w:p w14:paraId="26CA15EF" w14:textId="77777777" w:rsidR="00573843" w:rsidRPr="00C47799" w:rsidRDefault="00573843" w:rsidP="00AC419E">
            <w:pPr>
              <w:tabs>
                <w:tab w:val="left" w:pos="9923"/>
                <w:tab w:val="left" w:pos="10206"/>
              </w:tabs>
              <w:spacing w:line="240" w:lineRule="atLeast"/>
              <w:ind w:right="14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7799">
              <w:rPr>
                <w:rFonts w:ascii="Bookman Old Style" w:hAnsi="Bookman Old Style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961" w:type="dxa"/>
            <w:vAlign w:val="center"/>
          </w:tcPr>
          <w:p w14:paraId="31B8303E" w14:textId="77777777" w:rsidR="00573843" w:rsidRPr="00C47799" w:rsidRDefault="00573843" w:rsidP="00AC419E">
            <w:pPr>
              <w:tabs>
                <w:tab w:val="left" w:pos="9923"/>
                <w:tab w:val="left" w:pos="10206"/>
              </w:tabs>
              <w:spacing w:line="240" w:lineRule="atLeast"/>
              <w:ind w:right="14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47799">
              <w:rPr>
                <w:rFonts w:ascii="Bookman Old Style" w:hAnsi="Bookman Old Style"/>
                <w:b/>
                <w:sz w:val="20"/>
                <w:szCs w:val="20"/>
              </w:rPr>
              <w:t>ЗАКАЗЧИК</w:t>
            </w:r>
          </w:p>
        </w:tc>
      </w:tr>
      <w:tr w:rsidR="00573843" w:rsidRPr="00C47799" w14:paraId="1E87A86E" w14:textId="77777777" w:rsidTr="00AC419E">
        <w:trPr>
          <w:trHeight w:val="127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C8F135F" w14:textId="2591ED81" w:rsidR="00573843" w:rsidRPr="00C47799" w:rsidRDefault="00573843" w:rsidP="00654F4D">
            <w:pPr>
              <w:tabs>
                <w:tab w:val="left" w:pos="4927"/>
                <w:tab w:val="left" w:pos="9923"/>
                <w:tab w:val="left" w:pos="10206"/>
              </w:tabs>
              <w:spacing w:before="40" w:line="240" w:lineRule="auto"/>
              <w:ind w:left="-112" w:right="142"/>
              <w:jc w:val="center"/>
              <w:rPr>
                <w:rFonts w:ascii="Calibri" w:hAnsi="Calibri" w:cs="Arial"/>
                <w:b/>
                <w:iCs/>
                <w:sz w:val="20"/>
                <w:szCs w:val="20"/>
              </w:rPr>
            </w:pPr>
            <w:r w:rsidRPr="00C47799">
              <w:rPr>
                <w:rFonts w:ascii="Calibri" w:hAnsi="Calibri" w:cs="Arial"/>
                <w:b/>
                <w:iCs/>
                <w:sz w:val="20"/>
                <w:szCs w:val="20"/>
              </w:rPr>
              <w:t>ООО «</w:t>
            </w:r>
            <w:r w:rsidR="00654F4D">
              <w:rPr>
                <w:rFonts w:ascii="Calibri" w:hAnsi="Calibri" w:cs="Arial"/>
                <w:b/>
                <w:iCs/>
                <w:sz w:val="20"/>
                <w:szCs w:val="20"/>
              </w:rPr>
              <w:t>АСТ</w:t>
            </w:r>
            <w:r w:rsidRPr="00C47799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Плюс»</w:t>
            </w:r>
          </w:p>
        </w:tc>
        <w:tc>
          <w:tcPr>
            <w:tcW w:w="4961" w:type="dxa"/>
            <w:vAlign w:val="center"/>
          </w:tcPr>
          <w:p w14:paraId="67E6DBB5" w14:textId="77777777" w:rsidR="00573843" w:rsidRPr="00E6440A" w:rsidRDefault="00573843" w:rsidP="00AC419E">
            <w:pPr>
              <w:tabs>
                <w:tab w:val="left" w:pos="4927"/>
                <w:tab w:val="left" w:pos="9923"/>
                <w:tab w:val="left" w:pos="10206"/>
              </w:tabs>
              <w:spacing w:before="40" w:line="240" w:lineRule="auto"/>
              <w:ind w:right="14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829AA">
              <w:rPr>
                <w:rFonts w:ascii="Bookman Old Style" w:hAnsi="Bookman Old Style"/>
                <w:b/>
                <w:sz w:val="20"/>
                <w:szCs w:val="20"/>
              </w:rPr>
              <w:t xml:space="preserve">ООО </w:t>
            </w:r>
            <w:r w:rsidRPr="00720FC5">
              <w:rPr>
                <w:rFonts w:ascii="Bookman Old Style" w:hAnsi="Bookman Old Style"/>
                <w:b/>
                <w:sz w:val="20"/>
                <w:szCs w:val="20"/>
              </w:rPr>
              <w:t>«»</w:t>
            </w:r>
          </w:p>
        </w:tc>
      </w:tr>
      <w:tr w:rsidR="00573843" w:rsidRPr="00717B59" w14:paraId="7358F964" w14:textId="77777777" w:rsidTr="00AC419E">
        <w:trPr>
          <w:trHeight w:val="2406"/>
        </w:trPr>
        <w:tc>
          <w:tcPr>
            <w:tcW w:w="4962" w:type="dxa"/>
          </w:tcPr>
          <w:p w14:paraId="55554DEA" w14:textId="77777777" w:rsidR="00573843" w:rsidRPr="0098169A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/>
                <w:b/>
                <w:sz w:val="20"/>
                <w:szCs w:val="20"/>
              </w:rPr>
            </w:pPr>
            <w:r w:rsidRPr="0098169A">
              <w:rPr>
                <w:rFonts w:ascii="Calibri" w:hAnsi="Calibri"/>
                <w:b/>
                <w:sz w:val="20"/>
                <w:szCs w:val="20"/>
              </w:rPr>
              <w:t xml:space="preserve">192289, г. Санкт-Петербург, </w:t>
            </w:r>
          </w:p>
          <w:p w14:paraId="449AEE90" w14:textId="77777777" w:rsidR="00573843" w:rsidRPr="0098169A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/>
                <w:b/>
                <w:sz w:val="20"/>
                <w:szCs w:val="20"/>
              </w:rPr>
            </w:pPr>
            <w:r w:rsidRPr="0098169A">
              <w:rPr>
                <w:rFonts w:ascii="Calibri" w:hAnsi="Calibri"/>
                <w:b/>
                <w:sz w:val="20"/>
                <w:szCs w:val="20"/>
              </w:rPr>
              <w:t>Грузовой проезд, д.17, литер А, пом. 34, оф. 4</w:t>
            </w:r>
          </w:p>
          <w:p w14:paraId="06BEDB04" w14:textId="77777777" w:rsidR="00573843" w:rsidRPr="00C47799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/>
                <w:sz w:val="20"/>
                <w:szCs w:val="20"/>
              </w:rPr>
            </w:pPr>
            <w:r w:rsidRPr="00C47799">
              <w:rPr>
                <w:rFonts w:ascii="Calibri" w:hAnsi="Calibri"/>
                <w:sz w:val="20"/>
                <w:szCs w:val="20"/>
              </w:rPr>
              <w:t>Тел/факс: +7 812</w:t>
            </w:r>
            <w:r>
              <w:rPr>
                <w:rFonts w:ascii="Calibri" w:hAnsi="Calibri"/>
                <w:sz w:val="20"/>
                <w:szCs w:val="20"/>
              </w:rPr>
              <w:t> 240-50-50</w:t>
            </w:r>
          </w:p>
          <w:p w14:paraId="62E4CD9E" w14:textId="77777777" w:rsidR="00573843" w:rsidRPr="00147017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/>
                <w:b/>
                <w:sz w:val="20"/>
                <w:szCs w:val="20"/>
              </w:rPr>
            </w:pPr>
            <w:r w:rsidRPr="00C4779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147017">
              <w:rPr>
                <w:rFonts w:ascii="Calibri" w:hAnsi="Calibri"/>
                <w:sz w:val="20"/>
                <w:szCs w:val="20"/>
              </w:rPr>
              <w:t>-</w:t>
            </w:r>
            <w:r w:rsidRPr="00C47799">
              <w:rPr>
                <w:rFonts w:ascii="Calibri" w:hAnsi="Calibri"/>
                <w:sz w:val="20"/>
                <w:szCs w:val="20"/>
                <w:lang w:val="en-US"/>
              </w:rPr>
              <w:t>mail</w:t>
            </w:r>
            <w:r w:rsidRPr="00147017">
              <w:rPr>
                <w:rFonts w:ascii="Calibri" w:hAnsi="Calibri"/>
                <w:sz w:val="20"/>
                <w:szCs w:val="20"/>
              </w:rPr>
              <w:t xml:space="preserve">: </w:t>
            </w:r>
            <w:hyperlink r:id="rId8" w:history="1">
              <w:r w:rsidRPr="00C47799">
                <w:rPr>
                  <w:rStyle w:val="af"/>
                  <w:rFonts w:ascii="Calibri" w:hAnsi="Calibri"/>
                  <w:b w:val="0"/>
                  <w:sz w:val="20"/>
                  <w:szCs w:val="20"/>
                  <w:lang w:val="en-US"/>
                </w:rPr>
                <w:t>ast</w:t>
              </w:r>
              <w:r w:rsidRPr="00147017">
                <w:rPr>
                  <w:rStyle w:val="af"/>
                  <w:rFonts w:ascii="Calibri" w:hAnsi="Calibri"/>
                  <w:b w:val="0"/>
                  <w:sz w:val="20"/>
                  <w:szCs w:val="20"/>
                </w:rPr>
                <w:t>-</w:t>
              </w:r>
              <w:r w:rsidRPr="00C47799">
                <w:rPr>
                  <w:rStyle w:val="af"/>
                  <w:rFonts w:ascii="Calibri" w:hAnsi="Calibri"/>
                  <w:b w:val="0"/>
                  <w:sz w:val="20"/>
                  <w:szCs w:val="20"/>
                  <w:lang w:val="en-US"/>
                </w:rPr>
                <w:t>spb</w:t>
              </w:r>
              <w:r w:rsidRPr="00147017">
                <w:rPr>
                  <w:rStyle w:val="af"/>
                  <w:rFonts w:ascii="Calibri" w:hAnsi="Calibri"/>
                  <w:b w:val="0"/>
                  <w:sz w:val="20"/>
                  <w:szCs w:val="20"/>
                </w:rPr>
                <w:t>@</w:t>
              </w:r>
              <w:r w:rsidRPr="00C47799">
                <w:rPr>
                  <w:rStyle w:val="af"/>
                  <w:rFonts w:ascii="Calibri" w:hAnsi="Calibri"/>
                  <w:b w:val="0"/>
                  <w:sz w:val="20"/>
                  <w:szCs w:val="20"/>
                  <w:lang w:val="en-US"/>
                </w:rPr>
                <w:t>mail</w:t>
              </w:r>
              <w:r w:rsidRPr="00147017">
                <w:rPr>
                  <w:rStyle w:val="af"/>
                  <w:rFonts w:ascii="Calibri" w:hAnsi="Calibri"/>
                  <w:b w:val="0"/>
                  <w:sz w:val="20"/>
                  <w:szCs w:val="20"/>
                </w:rPr>
                <w:t>.</w:t>
              </w:r>
              <w:proofErr w:type="spellStart"/>
              <w:r w:rsidRPr="00C47799">
                <w:rPr>
                  <w:rStyle w:val="af"/>
                  <w:rFonts w:ascii="Calibri" w:hAnsi="Calibri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7EB103D5" w14:textId="77777777" w:rsidR="00573843" w:rsidRPr="00C47799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/>
                <w:sz w:val="20"/>
                <w:szCs w:val="20"/>
              </w:rPr>
            </w:pPr>
            <w:r w:rsidRPr="0098169A">
              <w:rPr>
                <w:rFonts w:ascii="Calibri" w:hAnsi="Calibri"/>
                <w:b/>
                <w:sz w:val="20"/>
                <w:szCs w:val="20"/>
              </w:rPr>
              <w:t>ИНН/КПП</w:t>
            </w:r>
            <w:r w:rsidRPr="00C47799">
              <w:rPr>
                <w:rFonts w:ascii="Calibri" w:hAnsi="Calibri"/>
                <w:sz w:val="20"/>
                <w:szCs w:val="20"/>
              </w:rPr>
              <w:t xml:space="preserve"> 7816572750/781601001</w:t>
            </w:r>
          </w:p>
          <w:p w14:paraId="67ECEF9F" w14:textId="77777777" w:rsidR="00573843" w:rsidRPr="00C47799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/>
                <w:sz w:val="20"/>
                <w:szCs w:val="20"/>
              </w:rPr>
            </w:pPr>
            <w:r w:rsidRPr="0098169A">
              <w:rPr>
                <w:rFonts w:ascii="Calibri" w:hAnsi="Calibri"/>
                <w:b/>
                <w:sz w:val="20"/>
                <w:szCs w:val="20"/>
              </w:rPr>
              <w:t>ОГРН</w:t>
            </w:r>
            <w:r w:rsidRPr="00C47799">
              <w:rPr>
                <w:rFonts w:ascii="Calibri" w:hAnsi="Calibri"/>
                <w:sz w:val="20"/>
                <w:szCs w:val="20"/>
              </w:rPr>
              <w:t xml:space="preserve"> 1137847406080  </w:t>
            </w:r>
          </w:p>
          <w:p w14:paraId="07B1A0AC" w14:textId="77777777" w:rsidR="00573843" w:rsidRPr="00C47799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/>
                <w:sz w:val="20"/>
                <w:szCs w:val="20"/>
              </w:rPr>
            </w:pPr>
            <w:r w:rsidRPr="0098169A">
              <w:rPr>
                <w:rFonts w:ascii="Calibri" w:hAnsi="Calibri"/>
                <w:b/>
                <w:sz w:val="20"/>
                <w:szCs w:val="20"/>
              </w:rPr>
              <w:t>ОКПО</w:t>
            </w:r>
            <w:r w:rsidRPr="00C47799">
              <w:rPr>
                <w:rFonts w:ascii="Calibri" w:hAnsi="Calibri"/>
                <w:sz w:val="20"/>
                <w:szCs w:val="20"/>
              </w:rPr>
              <w:t xml:space="preserve"> 31025815</w:t>
            </w:r>
          </w:p>
          <w:p w14:paraId="446DAE44" w14:textId="77777777" w:rsidR="00573843" w:rsidRPr="003225AD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/>
                <w:sz w:val="20"/>
                <w:szCs w:val="20"/>
              </w:rPr>
            </w:pPr>
            <w:r w:rsidRPr="003225AD">
              <w:rPr>
                <w:rFonts w:ascii="Calibri" w:hAnsi="Calibri"/>
                <w:sz w:val="20"/>
                <w:szCs w:val="20"/>
              </w:rPr>
              <w:t>р/</w:t>
            </w:r>
            <w:proofErr w:type="spellStart"/>
            <w:r w:rsidRPr="003225AD">
              <w:rPr>
                <w:rFonts w:ascii="Calibri" w:hAnsi="Calibri"/>
                <w:sz w:val="20"/>
                <w:szCs w:val="20"/>
              </w:rPr>
              <w:t>сч</w:t>
            </w:r>
            <w:proofErr w:type="spellEnd"/>
            <w:r w:rsidRPr="003225A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F6945">
              <w:rPr>
                <w:rFonts w:ascii="Calibri" w:hAnsi="Calibri"/>
                <w:sz w:val="20"/>
                <w:szCs w:val="20"/>
              </w:rPr>
              <w:t>40702810094510003161</w:t>
            </w:r>
            <w:r>
              <w:rPr>
                <w:rFonts w:ascii="Calibri" w:hAnsi="Calibri"/>
                <w:sz w:val="20"/>
                <w:szCs w:val="20"/>
              </w:rPr>
              <w:t xml:space="preserve"> в</w:t>
            </w:r>
          </w:p>
          <w:p w14:paraId="3EC340FE" w14:textId="77777777" w:rsidR="00573843" w:rsidRPr="003225AD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/>
                <w:sz w:val="20"/>
                <w:szCs w:val="20"/>
              </w:rPr>
            </w:pPr>
            <w:r w:rsidRPr="00AF6945">
              <w:rPr>
                <w:rFonts w:ascii="Calibri" w:hAnsi="Calibri"/>
                <w:sz w:val="20"/>
                <w:szCs w:val="20"/>
              </w:rPr>
              <w:t>Северо-западный филиал ПАО Росбанк</w:t>
            </w:r>
            <w:r w:rsidRPr="003225AD">
              <w:rPr>
                <w:rFonts w:ascii="Calibri" w:hAnsi="Calibri"/>
                <w:sz w:val="20"/>
                <w:szCs w:val="20"/>
              </w:rPr>
              <w:t xml:space="preserve">, г. Санкт-Петербург </w:t>
            </w:r>
          </w:p>
          <w:p w14:paraId="63A12564" w14:textId="77777777" w:rsidR="00573843" w:rsidRPr="003225AD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/>
                <w:sz w:val="20"/>
                <w:szCs w:val="20"/>
              </w:rPr>
            </w:pPr>
            <w:r w:rsidRPr="003225AD">
              <w:rPr>
                <w:rFonts w:ascii="Calibri" w:hAnsi="Calibri"/>
                <w:sz w:val="20"/>
                <w:szCs w:val="20"/>
              </w:rPr>
              <w:t xml:space="preserve">БИК </w:t>
            </w:r>
            <w:r w:rsidRPr="00AF6945">
              <w:rPr>
                <w:rFonts w:ascii="Calibri" w:hAnsi="Calibri"/>
                <w:sz w:val="20"/>
                <w:szCs w:val="20"/>
              </w:rPr>
              <w:t>044030778</w:t>
            </w:r>
          </w:p>
          <w:p w14:paraId="3824545B" w14:textId="77777777" w:rsidR="00573843" w:rsidRPr="00C47799" w:rsidRDefault="00573843" w:rsidP="00AC419E">
            <w:pPr>
              <w:tabs>
                <w:tab w:val="left" w:pos="9923"/>
                <w:tab w:val="left" w:pos="10206"/>
              </w:tabs>
              <w:ind w:left="30" w:right="142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225AD">
              <w:rPr>
                <w:rFonts w:ascii="Calibri" w:hAnsi="Calibri"/>
                <w:sz w:val="20"/>
                <w:szCs w:val="20"/>
              </w:rPr>
              <w:t>к/</w:t>
            </w:r>
            <w:proofErr w:type="spellStart"/>
            <w:r w:rsidRPr="003225AD">
              <w:rPr>
                <w:rFonts w:ascii="Calibri" w:hAnsi="Calibri"/>
                <w:sz w:val="20"/>
                <w:szCs w:val="20"/>
              </w:rPr>
              <w:t>сч</w:t>
            </w:r>
            <w:proofErr w:type="spellEnd"/>
            <w:r w:rsidRPr="003225AD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AF6945">
              <w:rPr>
                <w:rFonts w:ascii="Calibri" w:hAnsi="Calibri"/>
                <w:sz w:val="20"/>
                <w:szCs w:val="20"/>
              </w:rPr>
              <w:t>30101810100000000778</w:t>
            </w:r>
          </w:p>
        </w:tc>
        <w:tc>
          <w:tcPr>
            <w:tcW w:w="4961" w:type="dxa"/>
          </w:tcPr>
          <w:p w14:paraId="64C4F788" w14:textId="77777777" w:rsidR="00573843" w:rsidRPr="00717B59" w:rsidRDefault="00573843" w:rsidP="007379BF">
            <w:pPr>
              <w:ind w:left="-142" w:right="142"/>
              <w:rPr>
                <w:rFonts w:ascii="Calibri" w:hAnsi="Calibri"/>
                <w:sz w:val="20"/>
                <w:szCs w:val="20"/>
              </w:rPr>
            </w:pPr>
          </w:p>
        </w:tc>
      </w:tr>
      <w:tr w:rsidR="00573843" w:rsidRPr="00C47799" w14:paraId="4B4C3058" w14:textId="77777777" w:rsidTr="00AC419E">
        <w:trPr>
          <w:trHeight w:val="659"/>
        </w:trPr>
        <w:tc>
          <w:tcPr>
            <w:tcW w:w="4962" w:type="dxa"/>
            <w:tcBorders>
              <w:bottom w:val="single" w:sz="4" w:space="0" w:color="auto"/>
            </w:tcBorders>
          </w:tcPr>
          <w:p w14:paraId="37645B21" w14:textId="77777777" w:rsidR="00573843" w:rsidRPr="00363EA6" w:rsidRDefault="00573843" w:rsidP="00AC419E">
            <w:pPr>
              <w:tabs>
                <w:tab w:val="left" w:pos="9923"/>
                <w:tab w:val="left" w:pos="10206"/>
              </w:tabs>
              <w:ind w:right="142"/>
              <w:rPr>
                <w:rFonts w:ascii="Calibri" w:hAnsi="Calibri"/>
                <w:sz w:val="20"/>
                <w:szCs w:val="20"/>
              </w:rPr>
            </w:pPr>
            <w:r w:rsidRPr="00363EA6">
              <w:rPr>
                <w:rFonts w:ascii="Calibri" w:hAnsi="Calibri" w:cs="Arial"/>
                <w:iCs/>
                <w:sz w:val="20"/>
                <w:szCs w:val="20"/>
              </w:rPr>
              <w:t>Ге</w:t>
            </w:r>
            <w:r w:rsidRPr="00363EA6">
              <w:rPr>
                <w:rFonts w:ascii="Calibri" w:hAnsi="Calibri"/>
                <w:sz w:val="20"/>
                <w:szCs w:val="20"/>
              </w:rPr>
              <w:t xml:space="preserve">неральный директор </w:t>
            </w:r>
          </w:p>
          <w:p w14:paraId="2008C6C0" w14:textId="77777777" w:rsidR="00573843" w:rsidRPr="00C47799" w:rsidRDefault="00573843" w:rsidP="007379BF">
            <w:pPr>
              <w:tabs>
                <w:tab w:val="left" w:pos="9923"/>
                <w:tab w:val="left" w:pos="10206"/>
              </w:tabs>
              <w:ind w:left="-142" w:right="142"/>
              <w:rPr>
                <w:rFonts w:ascii="Calibri" w:hAnsi="Calibri"/>
                <w:sz w:val="20"/>
                <w:szCs w:val="20"/>
              </w:rPr>
            </w:pPr>
          </w:p>
          <w:p w14:paraId="0BBD6B5A" w14:textId="77777777" w:rsidR="00573843" w:rsidRPr="00C47799" w:rsidRDefault="00573843" w:rsidP="00AC419E">
            <w:pPr>
              <w:tabs>
                <w:tab w:val="left" w:pos="4927"/>
                <w:tab w:val="left" w:pos="9923"/>
                <w:tab w:val="left" w:pos="10206"/>
              </w:tabs>
              <w:spacing w:before="40" w:line="240" w:lineRule="auto"/>
              <w:ind w:right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____________________                           </w:t>
            </w:r>
            <w:r w:rsidRPr="00C47799">
              <w:rPr>
                <w:rFonts w:ascii="Calibri" w:hAnsi="Calibri"/>
                <w:sz w:val="20"/>
                <w:szCs w:val="20"/>
              </w:rPr>
              <w:t>Д.С.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47799">
              <w:rPr>
                <w:rFonts w:ascii="Calibri" w:hAnsi="Calibri"/>
                <w:sz w:val="20"/>
                <w:szCs w:val="20"/>
              </w:rPr>
              <w:t xml:space="preserve">Говоров </w:t>
            </w:r>
          </w:p>
        </w:tc>
        <w:tc>
          <w:tcPr>
            <w:tcW w:w="4961" w:type="dxa"/>
          </w:tcPr>
          <w:p w14:paraId="7CCC06A0" w14:textId="77777777" w:rsidR="00573843" w:rsidRDefault="00573843" w:rsidP="00AC419E">
            <w:pPr>
              <w:tabs>
                <w:tab w:val="left" w:pos="9923"/>
                <w:tab w:val="left" w:pos="10206"/>
              </w:tabs>
              <w:ind w:right="14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Генеральный д</w:t>
            </w:r>
            <w:r w:rsidRPr="00C47799">
              <w:rPr>
                <w:rFonts w:ascii="Calibri" w:hAnsi="Calibri" w:cs="Arial"/>
                <w:sz w:val="20"/>
                <w:szCs w:val="20"/>
              </w:rPr>
              <w:t>иректор</w:t>
            </w:r>
          </w:p>
          <w:p w14:paraId="3A272B66" w14:textId="77777777" w:rsidR="00573843" w:rsidRDefault="00573843" w:rsidP="007379BF">
            <w:pPr>
              <w:tabs>
                <w:tab w:val="left" w:pos="9923"/>
                <w:tab w:val="left" w:pos="10206"/>
              </w:tabs>
              <w:ind w:left="-142" w:right="142"/>
              <w:rPr>
                <w:rFonts w:ascii="Calibri" w:hAnsi="Calibri" w:cs="Arial"/>
                <w:sz w:val="20"/>
                <w:szCs w:val="20"/>
              </w:rPr>
            </w:pPr>
          </w:p>
          <w:p w14:paraId="0BB8CAE3" w14:textId="77777777" w:rsidR="00573843" w:rsidRPr="005C5BB6" w:rsidRDefault="00573843" w:rsidP="00AC419E">
            <w:pPr>
              <w:tabs>
                <w:tab w:val="left" w:pos="9923"/>
                <w:tab w:val="left" w:pos="10206"/>
              </w:tabs>
              <w:ind w:right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____________________      </w:t>
            </w:r>
          </w:p>
        </w:tc>
      </w:tr>
    </w:tbl>
    <w:p w14:paraId="44E77D8E" w14:textId="77777777" w:rsidR="00573843" w:rsidRDefault="00573843" w:rsidP="00573843">
      <w:pPr>
        <w:tabs>
          <w:tab w:val="left" w:pos="9923"/>
          <w:tab w:val="left" w:pos="10206"/>
        </w:tabs>
        <w:spacing w:line="240" w:lineRule="atLeast"/>
        <w:ind w:left="-142" w:right="14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page"/>
      </w:r>
    </w:p>
    <w:p w14:paraId="53729DFD" w14:textId="5CBF04CB" w:rsidR="00573843" w:rsidRDefault="00573843">
      <w:pPr>
        <w:rPr>
          <w:rFonts w:eastAsia="Verdana" w:cs="Verdana"/>
          <w:sz w:val="12"/>
          <w:szCs w:val="12"/>
        </w:rPr>
      </w:pPr>
    </w:p>
    <w:p w14:paraId="4611276B" w14:textId="1B8DB6AB" w:rsidR="007711D2" w:rsidRPr="007C4909" w:rsidRDefault="007711D2" w:rsidP="007C4909">
      <w:pPr>
        <w:pStyle w:val="a4"/>
        <w:tabs>
          <w:tab w:val="left" w:pos="3061"/>
          <w:tab w:val="left" w:pos="3893"/>
          <w:tab w:val="left" w:pos="9523"/>
        </w:tabs>
        <w:spacing w:before="20"/>
        <w:ind w:right="17"/>
        <w:rPr>
          <w:color w:val="231F20"/>
          <w:lang w:val="ru-RU"/>
        </w:rPr>
      </w:pPr>
      <w:r>
        <w:rPr>
          <w:noProof/>
          <w:color w:val="231F2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C54054" wp14:editId="2C41B3F4">
                <wp:simplePos x="0" y="0"/>
                <wp:positionH relativeFrom="page">
                  <wp:posOffset>5242560</wp:posOffset>
                </wp:positionH>
                <wp:positionV relativeFrom="page">
                  <wp:posOffset>591312</wp:posOffset>
                </wp:positionV>
                <wp:extent cx="1736598" cy="180340"/>
                <wp:effectExtent l="0" t="0" r="16510" b="10160"/>
                <wp:wrapNone/>
                <wp:docPr id="1867" name="Надпись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598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2F88" w14:textId="77777777" w:rsidR="007711D2" w:rsidRPr="00227942" w:rsidRDefault="007711D2" w:rsidP="00227942">
                            <w:pPr>
                              <w:pStyle w:val="ab"/>
                              <w:jc w:val="right"/>
                            </w:pPr>
                            <w:r w:rsidRPr="00227942">
                              <w:rPr>
                                <w:rStyle w:val="a5"/>
                                <w:rFonts w:eastAsiaTheme="majorEastAsia" w:cstheme="majorBidi"/>
                                <w:sz w:val="20"/>
                                <w:szCs w:val="56"/>
                                <w:lang w:val="ru-RU"/>
                              </w:rPr>
                              <w:t>« 01 » января</w:t>
                            </w:r>
                            <w:r w:rsidRPr="00227942">
                              <w:t xml:space="preserve"> </w:t>
                            </w:r>
                            <w:r w:rsidRPr="00227942">
                              <w:rPr>
                                <w:rStyle w:val="ac"/>
                                <w:i/>
                              </w:rPr>
                              <w:t>2020 года.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AC54054" id="_x0000_t202" coordsize="21600,21600" o:spt="202" path="m,l,21600r21600,l21600,xe">
                <v:stroke joinstyle="miter"/>
                <v:path gradientshapeok="t" o:connecttype="rect"/>
              </v:shapetype>
              <v:shape id="Надпись 1867" o:spid="_x0000_s1026" type="#_x0000_t202" style="position:absolute;margin-left:412.8pt;margin-top:46.55pt;width:136.75pt;height:14.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txBAIAAMIDAAAOAAAAZHJzL2Uyb0RvYy54bWysU0uOEzEQ3SNxB8t70skMZEIrndEwo0FI&#10;w0caOEDF7U5bdLtM2Ul32LHnCtyBBQt2XCFzI8ruJAywQ2ys8qdevXr1PD/v20ZsNHmDtpCT0VgK&#10;bRWWxq4K+e7t9aOZFD6ALaFBqwu51V6eLx4+mHcu1ydYY1NqEgxifd65QtYhuDzLvKp1C36ETlu+&#10;rJBaCLylVVYSdIzeNtnJeDzNOqTSESrtPZ9eDZdykfCrSqvwuqq8DqIpJHMLaaW0LuOaLeaQrwhc&#10;bdSeBvwDixaM5aJHqCsIINZk/oJqjSL0WIWRwjbDqjJKpx64m8n4j25ua3A69cLieHeUyf8/WPVq&#10;84aEKXl2s+mZFBZantLuy+7r7tvux+773ae7zyJdsVKd8zkn3DpOCf0z7Dkrde3dDar3Xli8rMGu&#10;9AURdrWGkplOosbZvdQBx0eQZfcSS64H64AJqK+ojTKyMILReWLb45R0H4SKJc9Op0+esq8U301m&#10;49PHaYwZ5IdsRz4819iKGBSS2AUJHTY3PkQ2kB+exGIWr03TJCc09rcDfhhPEvtIeKAe+mW/V2OJ&#10;5Zb7IByMxR+BgxrpoxQdm6qQ/sMaSEvRvLCsRXTgIaBDsDwEYBWnFjJIMYSXYXDq2pFZ1Yw8qG3x&#10;gvWqTGolCjuw2PNko6QO96aOTry/T69+fb3FTwAAAP//AwBQSwMEFAAGAAgAAAAhAGbvovPfAAAA&#10;CwEAAA8AAABkcnMvZG93bnJldi54bWxMj8FOwzAMhu9IvENkJG4sadGqtTSdJgQnJERXDhzTJmuj&#10;NU5psq28Pd4Jbr/lT78/l9vFjexs5mA9SkhWApjBzmuLvYTP5vVhAyxEhVqNHo2EHxNgW93elKrQ&#10;/oK1Oe9jz6gEQ6EkDDFOBeehG4xTYeUng7Q7+NmpSOPccz2rC5W7kadCZNwpi3RhUJN5Hkx33J+c&#10;hN0X1i/2+739qA+1bZpc4Ft2lPL+btk9AYtmiX8wXPVJHSpyav0JdWCjhE26zgiVkD8mwK6AyHNK&#10;LaU0WQOvSv7/h+oXAAD//wMAUEsBAi0AFAAGAAgAAAAhALaDOJL+AAAA4QEAABMAAAAAAAAAAAAA&#10;AAAAAAAAAFtDb250ZW50X1R5cGVzXS54bWxQSwECLQAUAAYACAAAACEAOP0h/9YAAACUAQAACwAA&#10;AAAAAAAAAAAAAAAvAQAAX3JlbHMvLnJlbHNQSwECLQAUAAYACAAAACEA4nIrcQQCAADCAwAADgAA&#10;AAAAAAAAAAAAAAAuAgAAZHJzL2Uyb0RvYy54bWxQSwECLQAUAAYACAAAACEAZu+i898AAAALAQAA&#10;DwAAAAAAAAAAAAAAAABeBAAAZHJzL2Rvd25yZXYueG1sUEsFBgAAAAAEAAQA8wAAAGoFAAAAAA==&#10;" filled="f" stroked="f">
                <v:textbox inset="0,0,0,0">
                  <w:txbxContent>
                    <w:p w14:paraId="48962F88" w14:textId="77777777" w:rsidR="007711D2" w:rsidRPr="00227942" w:rsidRDefault="007711D2" w:rsidP="00227942">
                      <w:pPr>
                        <w:pStyle w:val="ab"/>
                        <w:jc w:val="right"/>
                      </w:pPr>
                      <w:proofErr w:type="gramStart"/>
                      <w:r w:rsidRPr="00227942">
                        <w:rPr>
                          <w:rStyle w:val="a5"/>
                          <w:rFonts w:eastAsiaTheme="majorEastAsia" w:cstheme="majorBidi"/>
                          <w:sz w:val="20"/>
                          <w:szCs w:val="56"/>
                          <w:lang w:val="ru-RU"/>
                        </w:rPr>
                        <w:t>« 01</w:t>
                      </w:r>
                      <w:proofErr w:type="gramEnd"/>
                      <w:r w:rsidRPr="00227942">
                        <w:rPr>
                          <w:rStyle w:val="a5"/>
                          <w:rFonts w:eastAsiaTheme="majorEastAsia" w:cstheme="majorBidi"/>
                          <w:sz w:val="20"/>
                          <w:szCs w:val="56"/>
                          <w:lang w:val="ru-RU"/>
                        </w:rPr>
                        <w:t xml:space="preserve"> » января</w:t>
                      </w:r>
                      <w:r w:rsidRPr="00227942">
                        <w:t xml:space="preserve"> </w:t>
                      </w:r>
                      <w:r w:rsidRPr="00227942">
                        <w:rPr>
                          <w:rStyle w:val="ac"/>
                          <w:i/>
                        </w:rPr>
                        <w:t>2020 года.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231F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FA15E98" wp14:editId="1CB6EDF3">
                <wp:simplePos x="0" y="0"/>
                <wp:positionH relativeFrom="page">
                  <wp:posOffset>2679970</wp:posOffset>
                </wp:positionH>
                <wp:positionV relativeFrom="page">
                  <wp:posOffset>452336</wp:posOffset>
                </wp:positionV>
                <wp:extent cx="2981528" cy="337820"/>
                <wp:effectExtent l="0" t="0" r="9525" b="5080"/>
                <wp:wrapNone/>
                <wp:docPr id="1868" name="Надпись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528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4AA6" w14:textId="77777777" w:rsidR="007711D2" w:rsidRDefault="007711D2" w:rsidP="007711D2">
                            <w:pPr>
                              <w:spacing w:after="0" w:line="254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Заявка</w:t>
                            </w:r>
                          </w:p>
                          <w:p w14:paraId="53FE9EC4" w14:textId="77777777" w:rsidR="007711D2" w:rsidRDefault="007711D2" w:rsidP="007711D2">
                            <w:pPr>
                              <w:spacing w:after="0" w:line="254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на перевозку грузов №1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A15E98" id="Надпись 1868" o:spid="_x0000_s1027" type="#_x0000_t202" style="position:absolute;margin-left:211pt;margin-top:35.6pt;width:234.75pt;height:26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BJBgIAAMkDAAAOAAAAZHJzL2Uyb0RvYy54bWysU82O0zAQviPxDpbvNG1XLCVqulp2tQhp&#10;+ZEWHmDqOI1F4jFjt0m5cecV9h04cODGK3TfiLHTdhe4IS7WxPZ8/r5vvszP+rYRG03eoC3kZDSW&#10;QluFpbGrQn54f/VkJoUPYEto0OpCbrWXZ4vHj+ady/UUa2xKTYJBrM87V8g6BJdnmVe1bsGP0GnL&#10;hxVSC4E/aZWVBB2jt002HY9Psw6pdIRKe8+7l8OhXCT8qtIqvK0qr4NoCsncQloprcu4Zos55CsC&#10;Vxu1pwH/wKIFY/nRI9QlBBBrMn9BtUYReqzCSGGbYVUZpZMGVjMZ/6HmpgankxY2x7ujTf7/wao3&#10;m3ckTMmzm53yrCy0PKXd7e7b7vvu5+7H3Ze7ryIdsVOd8zk33DhuCf0L7LkrqfbuGtVHLyxe1GBX&#10;+pwIu1pDyUwn0ePsQeuA4yPIsnuNJb8H64AJqK+ojTayMYLReWLb45R0H4Tizenz2eTplLkqPjs5&#10;eTabpjFmkB+6HfnwUmMrYlFI4hQkdNhc+xDZQH64Eh+zeGWaJiWhsb9t8MW4k9hHwgP10C/7wbIo&#10;LSpbYrllOYRDvvh/4KJG+ixFx9kqpP+0BtJSNK8sWxKDeCjoUCwPBVjFrYUMUgzlRRgCu3ZkVjUj&#10;D6ZbPGfbKpMU3bPY0+W8JKH7bMdAPvxOt+7/wMUvAAAA//8DAFBLAwQUAAYACAAAACEAg6aNZOAA&#10;AAAKAQAADwAAAGRycy9kb3ducmV2LnhtbEyPwU7DMBBE70j8g7WVuFEnVihtGqeqEJyQEGk4cHRi&#10;N7Ear0PstuHvWU5wXO3TzJtiN7uBXcwUrEcJ6TIBZrD12mIn4aN+uV8DC1GhVoNHI+HbBNiVtzeF&#10;yrW/YmUuh9gxCsGQKwl9jGPOeWh741RY+tEg/Y5+cirSOXVcT+pK4W7gIklW3CmL1NCr0Tz1pj0d&#10;zk7C/hOrZ/v11rxXx8rW9SbB19VJyrvFvN8Ci2aOfzD86pM6lOTU+DPqwAYJmRC0JUp4TAUwAtab&#10;9AFYQ6TIMuBlwf9PKH8AAAD//wMAUEsBAi0AFAAGAAgAAAAhALaDOJL+AAAA4QEAABMAAAAAAAAA&#10;AAAAAAAAAAAAAFtDb250ZW50X1R5cGVzXS54bWxQSwECLQAUAAYACAAAACEAOP0h/9YAAACUAQAA&#10;CwAAAAAAAAAAAAAAAAAvAQAAX3JlbHMvLnJlbHNQSwECLQAUAAYACAAAACEAEIkwSQYCAADJAwAA&#10;DgAAAAAAAAAAAAAAAAAuAgAAZHJzL2Uyb0RvYy54bWxQSwECLQAUAAYACAAAACEAg6aNZOAAAAAK&#10;AQAADwAAAAAAAAAAAAAAAABgBAAAZHJzL2Rvd25yZXYueG1sUEsFBgAAAAAEAAQA8wAAAG0FAAAA&#10;AA==&#10;" filled="f" stroked="f">
                <v:textbox inset="0,0,0,0">
                  <w:txbxContent>
                    <w:p w14:paraId="44AA4AA6" w14:textId="77777777" w:rsidR="007711D2" w:rsidRDefault="007711D2" w:rsidP="007711D2">
                      <w:pPr>
                        <w:spacing w:after="0" w:line="254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Заявка</w:t>
                      </w:r>
                    </w:p>
                    <w:p w14:paraId="53FE9EC4" w14:textId="77777777" w:rsidR="007711D2" w:rsidRDefault="007711D2" w:rsidP="007711D2">
                      <w:pPr>
                        <w:spacing w:after="0" w:line="254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на перевозку грузов №1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231F2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D33927" wp14:editId="324457A6">
                <wp:simplePos x="0" y="0"/>
                <wp:positionH relativeFrom="page">
                  <wp:posOffset>708660</wp:posOffset>
                </wp:positionH>
                <wp:positionV relativeFrom="page">
                  <wp:posOffset>221615</wp:posOffset>
                </wp:positionV>
                <wp:extent cx="1203960" cy="575945"/>
                <wp:effectExtent l="0" t="0" r="0" b="0"/>
                <wp:wrapNone/>
                <wp:docPr id="1869" name="Полилиния: фигура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575945"/>
                        </a:xfrm>
                        <a:custGeom>
                          <a:avLst/>
                          <a:gdLst>
                            <a:gd name="T0" fmla="+- 0 1019 919"/>
                            <a:gd name="T1" fmla="*/ T0 w 1896"/>
                            <a:gd name="T2" fmla="+- 0 1122 364"/>
                            <a:gd name="T3" fmla="*/ 1122 h 907"/>
                            <a:gd name="T4" fmla="+- 0 1019 919"/>
                            <a:gd name="T5" fmla="*/ T4 w 1896"/>
                            <a:gd name="T6" fmla="+- 0 1122 364"/>
                            <a:gd name="T7" fmla="*/ 1122 h 907"/>
                            <a:gd name="T8" fmla="+- 0 1038 919"/>
                            <a:gd name="T9" fmla="*/ T8 w 1896"/>
                            <a:gd name="T10" fmla="+- 0 1268 364"/>
                            <a:gd name="T11" fmla="*/ 1268 h 907"/>
                            <a:gd name="T12" fmla="+- 0 1201 919"/>
                            <a:gd name="T13" fmla="*/ T12 w 1896"/>
                            <a:gd name="T14" fmla="+- 0 1196 364"/>
                            <a:gd name="T15" fmla="*/ 1196 h 907"/>
                            <a:gd name="T16" fmla="+- 0 1216 919"/>
                            <a:gd name="T17" fmla="*/ T16 w 1896"/>
                            <a:gd name="T18" fmla="+- 0 1172 364"/>
                            <a:gd name="T19" fmla="*/ 1172 h 907"/>
                            <a:gd name="T20" fmla="+- 0 1181 919"/>
                            <a:gd name="T21" fmla="*/ T20 w 1896"/>
                            <a:gd name="T22" fmla="+- 0 1123 364"/>
                            <a:gd name="T23" fmla="*/ 1123 h 907"/>
                            <a:gd name="T24" fmla="+- 0 1172 919"/>
                            <a:gd name="T25" fmla="*/ T24 w 1896"/>
                            <a:gd name="T26" fmla="+- 0 1207 364"/>
                            <a:gd name="T27" fmla="*/ 1207 h 907"/>
                            <a:gd name="T28" fmla="+- 0 1171 919"/>
                            <a:gd name="T29" fmla="*/ T28 w 1896"/>
                            <a:gd name="T30" fmla="+- 0 1181 364"/>
                            <a:gd name="T31" fmla="*/ 1181 h 907"/>
                            <a:gd name="T32" fmla="+- 0 1168 919"/>
                            <a:gd name="T33" fmla="*/ T32 w 1896"/>
                            <a:gd name="T34" fmla="+- 0 1122 364"/>
                            <a:gd name="T35" fmla="*/ 1122 h 907"/>
                            <a:gd name="T36" fmla="+- 0 1205 919"/>
                            <a:gd name="T37" fmla="*/ T36 w 1896"/>
                            <a:gd name="T38" fmla="+- 0 1261 364"/>
                            <a:gd name="T39" fmla="*/ 1261 h 907"/>
                            <a:gd name="T40" fmla="+- 0 1235 919"/>
                            <a:gd name="T41" fmla="*/ T40 w 1896"/>
                            <a:gd name="T42" fmla="+- 0 1122 364"/>
                            <a:gd name="T43" fmla="*/ 1122 h 907"/>
                            <a:gd name="T44" fmla="+- 0 1366 919"/>
                            <a:gd name="T45" fmla="*/ T44 w 1896"/>
                            <a:gd name="T46" fmla="+- 0 1151 364"/>
                            <a:gd name="T47" fmla="*/ 1151 h 907"/>
                            <a:gd name="T48" fmla="+- 0 1485 919"/>
                            <a:gd name="T49" fmla="*/ T48 w 1896"/>
                            <a:gd name="T50" fmla="+- 0 1124 364"/>
                            <a:gd name="T51" fmla="*/ 1124 h 907"/>
                            <a:gd name="T52" fmla="+- 0 1437 919"/>
                            <a:gd name="T53" fmla="*/ T52 w 1896"/>
                            <a:gd name="T54" fmla="+- 0 1239 364"/>
                            <a:gd name="T55" fmla="*/ 1239 h 907"/>
                            <a:gd name="T56" fmla="+- 0 1426 919"/>
                            <a:gd name="T57" fmla="*/ T56 w 1896"/>
                            <a:gd name="T58" fmla="+- 0 1159 364"/>
                            <a:gd name="T59" fmla="*/ 1159 h 907"/>
                            <a:gd name="T60" fmla="+- 0 1485 919"/>
                            <a:gd name="T61" fmla="*/ T60 w 1896"/>
                            <a:gd name="T62" fmla="+- 0 1195 364"/>
                            <a:gd name="T63" fmla="*/ 1195 h 907"/>
                            <a:gd name="T64" fmla="+- 0 1381 919"/>
                            <a:gd name="T65" fmla="*/ T64 w 1896"/>
                            <a:gd name="T66" fmla="+- 0 1163 364"/>
                            <a:gd name="T67" fmla="*/ 1163 h 907"/>
                            <a:gd name="T68" fmla="+- 0 1483 919"/>
                            <a:gd name="T69" fmla="*/ T68 w 1896"/>
                            <a:gd name="T70" fmla="+- 0 1266 364"/>
                            <a:gd name="T71" fmla="*/ 1266 h 907"/>
                            <a:gd name="T72" fmla="+- 0 1686 919"/>
                            <a:gd name="T73" fmla="*/ T72 w 1896"/>
                            <a:gd name="T74" fmla="+- 0 1221 364"/>
                            <a:gd name="T75" fmla="*/ 1221 h 907"/>
                            <a:gd name="T76" fmla="+- 0 1595 919"/>
                            <a:gd name="T77" fmla="*/ T76 w 1896"/>
                            <a:gd name="T78" fmla="+- 0 1231 364"/>
                            <a:gd name="T79" fmla="*/ 1231 h 907"/>
                            <a:gd name="T80" fmla="+- 0 1619 919"/>
                            <a:gd name="T81" fmla="*/ T80 w 1896"/>
                            <a:gd name="T82" fmla="+- 0 1148 364"/>
                            <a:gd name="T83" fmla="*/ 1148 h 907"/>
                            <a:gd name="T84" fmla="+- 0 1667 919"/>
                            <a:gd name="T85" fmla="*/ T84 w 1896"/>
                            <a:gd name="T86" fmla="+- 0 1132 364"/>
                            <a:gd name="T87" fmla="*/ 1132 h 907"/>
                            <a:gd name="T88" fmla="+- 0 1572 919"/>
                            <a:gd name="T89" fmla="*/ T88 w 1896"/>
                            <a:gd name="T90" fmla="+- 0 1133 364"/>
                            <a:gd name="T91" fmla="*/ 1133 h 907"/>
                            <a:gd name="T92" fmla="+- 0 1565 919"/>
                            <a:gd name="T93" fmla="*/ T92 w 1896"/>
                            <a:gd name="T94" fmla="+- 0 1252 364"/>
                            <a:gd name="T95" fmla="*/ 1252 h 907"/>
                            <a:gd name="T96" fmla="+- 0 1686 919"/>
                            <a:gd name="T97" fmla="*/ T96 w 1896"/>
                            <a:gd name="T98" fmla="+- 0 1221 364"/>
                            <a:gd name="T99" fmla="*/ 1221 h 907"/>
                            <a:gd name="T100" fmla="+- 0 1592 919"/>
                            <a:gd name="T101" fmla="*/ T100 w 1896"/>
                            <a:gd name="T102" fmla="+- 0 754 364"/>
                            <a:gd name="T103" fmla="*/ 754 h 907"/>
                            <a:gd name="T104" fmla="+- 0 1556 919"/>
                            <a:gd name="T105" fmla="*/ T104 w 1896"/>
                            <a:gd name="T106" fmla="+- 0 364 364"/>
                            <a:gd name="T107" fmla="*/ 364 h 907"/>
                            <a:gd name="T108" fmla="+- 0 1411 919"/>
                            <a:gd name="T109" fmla="*/ T108 w 1896"/>
                            <a:gd name="T110" fmla="+- 0 685 364"/>
                            <a:gd name="T111" fmla="*/ 685 h 907"/>
                            <a:gd name="T112" fmla="+- 0 1111 919"/>
                            <a:gd name="T113" fmla="*/ T112 w 1896"/>
                            <a:gd name="T114" fmla="+- 0 781 364"/>
                            <a:gd name="T115" fmla="*/ 781 h 907"/>
                            <a:gd name="T116" fmla="+- 0 1775 919"/>
                            <a:gd name="T117" fmla="*/ T116 w 1896"/>
                            <a:gd name="T118" fmla="+- 0 1060 364"/>
                            <a:gd name="T119" fmla="*/ 1060 h 907"/>
                            <a:gd name="T120" fmla="+- 0 1798 919"/>
                            <a:gd name="T121" fmla="*/ T120 w 1896"/>
                            <a:gd name="T122" fmla="+- 0 1150 364"/>
                            <a:gd name="T123" fmla="*/ 1150 h 907"/>
                            <a:gd name="T124" fmla="+- 0 1906 919"/>
                            <a:gd name="T125" fmla="*/ T124 w 1896"/>
                            <a:gd name="T126" fmla="+- 0 1208 364"/>
                            <a:gd name="T127" fmla="*/ 1208 h 907"/>
                            <a:gd name="T128" fmla="+- 0 1976 919"/>
                            <a:gd name="T129" fmla="*/ T128 w 1896"/>
                            <a:gd name="T130" fmla="+- 0 1122 364"/>
                            <a:gd name="T131" fmla="*/ 1122 h 907"/>
                            <a:gd name="T132" fmla="+- 0 2131 919"/>
                            <a:gd name="T133" fmla="*/ T132 w 1896"/>
                            <a:gd name="T134" fmla="+- 0 1240 364"/>
                            <a:gd name="T135" fmla="*/ 1240 h 907"/>
                            <a:gd name="T136" fmla="+- 0 2000 919"/>
                            <a:gd name="T137" fmla="*/ T136 w 1896"/>
                            <a:gd name="T138" fmla="+- 0 1122 364"/>
                            <a:gd name="T139" fmla="*/ 1122 h 907"/>
                            <a:gd name="T140" fmla="+- 0 2151 919"/>
                            <a:gd name="T141" fmla="*/ T140 w 1896"/>
                            <a:gd name="T142" fmla="+- 0 1122 364"/>
                            <a:gd name="T143" fmla="*/ 1122 h 907"/>
                            <a:gd name="T144" fmla="+- 0 2282 919"/>
                            <a:gd name="T145" fmla="*/ T144 w 1896"/>
                            <a:gd name="T146" fmla="+- 0 1151 364"/>
                            <a:gd name="T147" fmla="*/ 1151 h 907"/>
                            <a:gd name="T148" fmla="+- 0 2345 919"/>
                            <a:gd name="T149" fmla="*/ T148 w 1896"/>
                            <a:gd name="T150" fmla="+- 0 1185 364"/>
                            <a:gd name="T151" fmla="*/ 1185 h 907"/>
                            <a:gd name="T152" fmla="+- 0 2333 919"/>
                            <a:gd name="T153" fmla="*/ T152 w 1896"/>
                            <a:gd name="T154" fmla="+- 0 1122 364"/>
                            <a:gd name="T155" fmla="*/ 1122 h 907"/>
                            <a:gd name="T156" fmla="+- 0 2294 919"/>
                            <a:gd name="T157" fmla="*/ T156 w 1896"/>
                            <a:gd name="T158" fmla="+- 0 1161 364"/>
                            <a:gd name="T159" fmla="*/ 1161 h 907"/>
                            <a:gd name="T160" fmla="+- 0 2319 919"/>
                            <a:gd name="T161" fmla="*/ T160 w 1896"/>
                            <a:gd name="T162" fmla="+- 0 1197 364"/>
                            <a:gd name="T163" fmla="*/ 1197 h 907"/>
                            <a:gd name="T164" fmla="+- 0 2295 919"/>
                            <a:gd name="T165" fmla="*/ T164 w 1896"/>
                            <a:gd name="T166" fmla="+- 0 1245 364"/>
                            <a:gd name="T167" fmla="*/ 1245 h 907"/>
                            <a:gd name="T168" fmla="+- 0 2336 919"/>
                            <a:gd name="T169" fmla="*/ T168 w 1896"/>
                            <a:gd name="T170" fmla="+- 0 1262 364"/>
                            <a:gd name="T171" fmla="*/ 1262 h 907"/>
                            <a:gd name="T172" fmla="+- 0 2377 919"/>
                            <a:gd name="T173" fmla="*/ T172 w 1896"/>
                            <a:gd name="T174" fmla="+- 0 1211 364"/>
                            <a:gd name="T175" fmla="*/ 1211 h 907"/>
                            <a:gd name="T176" fmla="+- 0 2417 919"/>
                            <a:gd name="T177" fmla="*/ T176 w 1896"/>
                            <a:gd name="T178" fmla="+- 0 1122 364"/>
                            <a:gd name="T179" fmla="*/ 1122 h 907"/>
                            <a:gd name="T180" fmla="+- 0 2571 919"/>
                            <a:gd name="T181" fmla="*/ T180 w 1896"/>
                            <a:gd name="T182" fmla="+- 0 1186 364"/>
                            <a:gd name="T183" fmla="*/ 1186 h 907"/>
                            <a:gd name="T184" fmla="+- 0 2436 919"/>
                            <a:gd name="T185" fmla="*/ T184 w 1896"/>
                            <a:gd name="T186" fmla="+- 0 1122 364"/>
                            <a:gd name="T187" fmla="*/ 1122 h 907"/>
                            <a:gd name="T188" fmla="+- 0 2531 919"/>
                            <a:gd name="T189" fmla="*/ T188 w 1896"/>
                            <a:gd name="T190" fmla="+- 0 1268 364"/>
                            <a:gd name="T191" fmla="*/ 1268 h 907"/>
                            <a:gd name="T192" fmla="+- 0 2815 919"/>
                            <a:gd name="T193" fmla="*/ T192 w 1896"/>
                            <a:gd name="T194" fmla="+- 0 364 364"/>
                            <a:gd name="T195" fmla="*/ 364 h 907"/>
                            <a:gd name="T196" fmla="+- 0 1665 919"/>
                            <a:gd name="T197" fmla="*/ T196 w 1896"/>
                            <a:gd name="T198" fmla="+- 0 536 364"/>
                            <a:gd name="T199" fmla="*/ 536 h 907"/>
                            <a:gd name="T200" fmla="+- 0 1701 919"/>
                            <a:gd name="T201" fmla="*/ T200 w 1896"/>
                            <a:gd name="T202" fmla="+- 0 945 364"/>
                            <a:gd name="T203" fmla="*/ 945 h 907"/>
                            <a:gd name="T204" fmla="+- 0 2329 919"/>
                            <a:gd name="T205" fmla="*/ T204 w 1896"/>
                            <a:gd name="T206" fmla="+- 0 781 364"/>
                            <a:gd name="T207" fmla="*/ 781 h 907"/>
                            <a:gd name="T208" fmla="+- 0 1917 919"/>
                            <a:gd name="T209" fmla="*/ T208 w 1896"/>
                            <a:gd name="T210" fmla="+- 0 685 364"/>
                            <a:gd name="T211" fmla="*/ 685 h 907"/>
                            <a:gd name="T212" fmla="+- 0 2676 919"/>
                            <a:gd name="T213" fmla="*/ T212 w 1896"/>
                            <a:gd name="T214" fmla="+- 0 1060 364"/>
                            <a:gd name="T215" fmla="*/ 1060 h 9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896" h="907">
                              <a:moveTo>
                                <a:pt x="165" y="904"/>
                              </a:moveTo>
                              <a:lnTo>
                                <a:pt x="154" y="875"/>
                              </a:lnTo>
                              <a:lnTo>
                                <a:pt x="143" y="848"/>
                              </a:lnTo>
                              <a:lnTo>
                                <a:pt x="119" y="786"/>
                              </a:lnTo>
                              <a:lnTo>
                                <a:pt x="107" y="758"/>
                              </a:lnTo>
                              <a:lnTo>
                                <a:pt x="100" y="758"/>
                              </a:lnTo>
                              <a:lnTo>
                                <a:pt x="100" y="848"/>
                              </a:lnTo>
                              <a:lnTo>
                                <a:pt x="60" y="848"/>
                              </a:lnTo>
                              <a:lnTo>
                                <a:pt x="80" y="786"/>
                              </a:lnTo>
                              <a:lnTo>
                                <a:pt x="81" y="786"/>
                              </a:lnTo>
                              <a:lnTo>
                                <a:pt x="100" y="848"/>
                              </a:lnTo>
                              <a:lnTo>
                                <a:pt x="100" y="758"/>
                              </a:lnTo>
                              <a:lnTo>
                                <a:pt x="58" y="758"/>
                              </a:lnTo>
                              <a:lnTo>
                                <a:pt x="0" y="904"/>
                              </a:lnTo>
                              <a:lnTo>
                                <a:pt x="41" y="904"/>
                              </a:lnTo>
                              <a:lnTo>
                                <a:pt x="51" y="875"/>
                              </a:lnTo>
                              <a:lnTo>
                                <a:pt x="109" y="875"/>
                              </a:lnTo>
                              <a:lnTo>
                                <a:pt x="119" y="904"/>
                              </a:lnTo>
                              <a:lnTo>
                                <a:pt x="165" y="904"/>
                              </a:lnTo>
                              <a:close/>
                              <a:moveTo>
                                <a:pt x="304" y="865"/>
                              </a:moveTo>
                              <a:lnTo>
                                <a:pt x="301" y="850"/>
                              </a:lnTo>
                              <a:lnTo>
                                <a:pt x="296" y="843"/>
                              </a:lnTo>
                              <a:lnTo>
                                <a:pt x="293" y="839"/>
                              </a:lnTo>
                              <a:lnTo>
                                <a:pt x="282" y="832"/>
                              </a:lnTo>
                              <a:lnTo>
                                <a:pt x="269" y="829"/>
                              </a:lnTo>
                              <a:lnTo>
                                <a:pt x="269" y="828"/>
                              </a:lnTo>
                              <a:lnTo>
                                <a:pt x="280" y="825"/>
                              </a:lnTo>
                              <a:lnTo>
                                <a:pt x="290" y="818"/>
                              </a:lnTo>
                              <a:lnTo>
                                <a:pt x="291" y="817"/>
                              </a:lnTo>
                              <a:lnTo>
                                <a:pt x="297" y="808"/>
                              </a:lnTo>
                              <a:lnTo>
                                <a:pt x="300" y="795"/>
                              </a:lnTo>
                              <a:lnTo>
                                <a:pt x="297" y="784"/>
                              </a:lnTo>
                              <a:lnTo>
                                <a:pt x="295" y="777"/>
                              </a:lnTo>
                              <a:lnTo>
                                <a:pt x="283" y="766"/>
                              </a:lnTo>
                              <a:lnTo>
                                <a:pt x="267" y="760"/>
                              </a:lnTo>
                              <a:lnTo>
                                <a:pt x="262" y="759"/>
                              </a:lnTo>
                              <a:lnTo>
                                <a:pt x="262" y="847"/>
                              </a:lnTo>
                              <a:lnTo>
                                <a:pt x="262" y="874"/>
                              </a:lnTo>
                              <a:lnTo>
                                <a:pt x="253" y="877"/>
                              </a:lnTo>
                              <a:lnTo>
                                <a:pt x="219" y="877"/>
                              </a:lnTo>
                              <a:lnTo>
                                <a:pt x="219" y="843"/>
                              </a:lnTo>
                              <a:lnTo>
                                <a:pt x="253" y="843"/>
                              </a:lnTo>
                              <a:lnTo>
                                <a:pt x="262" y="847"/>
                              </a:lnTo>
                              <a:lnTo>
                                <a:pt x="262" y="759"/>
                              </a:lnTo>
                              <a:lnTo>
                                <a:pt x="260" y="759"/>
                              </a:lnTo>
                              <a:lnTo>
                                <a:pt x="260" y="788"/>
                              </a:lnTo>
                              <a:lnTo>
                                <a:pt x="260" y="812"/>
                              </a:lnTo>
                              <a:lnTo>
                                <a:pt x="252" y="817"/>
                              </a:lnTo>
                              <a:lnTo>
                                <a:pt x="219" y="817"/>
                              </a:lnTo>
                              <a:lnTo>
                                <a:pt x="219" y="784"/>
                              </a:lnTo>
                              <a:lnTo>
                                <a:pt x="252" y="784"/>
                              </a:lnTo>
                              <a:lnTo>
                                <a:pt x="260" y="788"/>
                              </a:lnTo>
                              <a:lnTo>
                                <a:pt x="260" y="759"/>
                              </a:lnTo>
                              <a:lnTo>
                                <a:pt x="249" y="758"/>
                              </a:lnTo>
                              <a:lnTo>
                                <a:pt x="180" y="758"/>
                              </a:lnTo>
                              <a:lnTo>
                                <a:pt x="180" y="904"/>
                              </a:lnTo>
                              <a:lnTo>
                                <a:pt x="264" y="904"/>
                              </a:lnTo>
                              <a:lnTo>
                                <a:pt x="265" y="904"/>
                              </a:lnTo>
                              <a:lnTo>
                                <a:pt x="274" y="902"/>
                              </a:lnTo>
                              <a:lnTo>
                                <a:pt x="286" y="897"/>
                              </a:lnTo>
                              <a:lnTo>
                                <a:pt x="296" y="889"/>
                              </a:lnTo>
                              <a:lnTo>
                                <a:pt x="302" y="878"/>
                              </a:lnTo>
                              <a:lnTo>
                                <a:pt x="302" y="877"/>
                              </a:lnTo>
                              <a:lnTo>
                                <a:pt x="304" y="865"/>
                              </a:lnTo>
                              <a:close/>
                              <a:moveTo>
                                <a:pt x="447" y="758"/>
                              </a:moveTo>
                              <a:lnTo>
                                <a:pt x="316" y="758"/>
                              </a:lnTo>
                              <a:lnTo>
                                <a:pt x="316" y="787"/>
                              </a:lnTo>
                              <a:lnTo>
                                <a:pt x="360" y="787"/>
                              </a:lnTo>
                              <a:lnTo>
                                <a:pt x="360" y="904"/>
                              </a:lnTo>
                              <a:lnTo>
                                <a:pt x="401" y="904"/>
                              </a:lnTo>
                              <a:lnTo>
                                <a:pt x="401" y="787"/>
                              </a:lnTo>
                              <a:lnTo>
                                <a:pt x="447" y="787"/>
                              </a:lnTo>
                              <a:lnTo>
                                <a:pt x="447" y="758"/>
                              </a:lnTo>
                              <a:close/>
                              <a:moveTo>
                                <a:pt x="608" y="831"/>
                              </a:moveTo>
                              <a:lnTo>
                                <a:pt x="603" y="799"/>
                              </a:lnTo>
                              <a:lnTo>
                                <a:pt x="594" y="783"/>
                              </a:lnTo>
                              <a:lnTo>
                                <a:pt x="589" y="775"/>
                              </a:lnTo>
                              <a:lnTo>
                                <a:pt x="566" y="760"/>
                              </a:lnTo>
                              <a:lnTo>
                                <a:pt x="566" y="831"/>
                              </a:lnTo>
                              <a:lnTo>
                                <a:pt x="564" y="851"/>
                              </a:lnTo>
                              <a:lnTo>
                                <a:pt x="558" y="866"/>
                              </a:lnTo>
                              <a:lnTo>
                                <a:pt x="547" y="875"/>
                              </a:lnTo>
                              <a:lnTo>
                                <a:pt x="532" y="878"/>
                              </a:lnTo>
                              <a:lnTo>
                                <a:pt x="518" y="875"/>
                              </a:lnTo>
                              <a:lnTo>
                                <a:pt x="507" y="866"/>
                              </a:lnTo>
                              <a:lnTo>
                                <a:pt x="501" y="852"/>
                              </a:lnTo>
                              <a:lnTo>
                                <a:pt x="499" y="832"/>
                              </a:lnTo>
                              <a:lnTo>
                                <a:pt x="499" y="831"/>
                              </a:lnTo>
                              <a:lnTo>
                                <a:pt x="501" y="810"/>
                              </a:lnTo>
                              <a:lnTo>
                                <a:pt x="507" y="795"/>
                              </a:lnTo>
                              <a:lnTo>
                                <a:pt x="518" y="786"/>
                              </a:lnTo>
                              <a:lnTo>
                                <a:pt x="533" y="783"/>
                              </a:lnTo>
                              <a:lnTo>
                                <a:pt x="547" y="786"/>
                              </a:lnTo>
                              <a:lnTo>
                                <a:pt x="558" y="795"/>
                              </a:lnTo>
                              <a:lnTo>
                                <a:pt x="564" y="810"/>
                              </a:lnTo>
                              <a:lnTo>
                                <a:pt x="566" y="831"/>
                              </a:lnTo>
                              <a:lnTo>
                                <a:pt x="566" y="760"/>
                              </a:lnTo>
                              <a:lnTo>
                                <a:pt x="565" y="760"/>
                              </a:lnTo>
                              <a:lnTo>
                                <a:pt x="534" y="755"/>
                              </a:lnTo>
                              <a:lnTo>
                                <a:pt x="501" y="760"/>
                              </a:lnTo>
                              <a:lnTo>
                                <a:pt x="477" y="775"/>
                              </a:lnTo>
                              <a:lnTo>
                                <a:pt x="462" y="799"/>
                              </a:lnTo>
                              <a:lnTo>
                                <a:pt x="457" y="832"/>
                              </a:lnTo>
                              <a:lnTo>
                                <a:pt x="462" y="863"/>
                              </a:lnTo>
                              <a:lnTo>
                                <a:pt x="477" y="887"/>
                              </a:lnTo>
                              <a:lnTo>
                                <a:pt x="501" y="902"/>
                              </a:lnTo>
                              <a:lnTo>
                                <a:pt x="532" y="907"/>
                              </a:lnTo>
                              <a:lnTo>
                                <a:pt x="564" y="902"/>
                              </a:lnTo>
                              <a:lnTo>
                                <a:pt x="588" y="887"/>
                              </a:lnTo>
                              <a:lnTo>
                                <a:pt x="594" y="878"/>
                              </a:lnTo>
                              <a:lnTo>
                                <a:pt x="603" y="863"/>
                              </a:lnTo>
                              <a:lnTo>
                                <a:pt x="608" y="832"/>
                              </a:lnTo>
                              <a:lnTo>
                                <a:pt x="608" y="831"/>
                              </a:lnTo>
                              <a:close/>
                              <a:moveTo>
                                <a:pt x="767" y="857"/>
                              </a:moveTo>
                              <a:lnTo>
                                <a:pt x="725" y="857"/>
                              </a:lnTo>
                              <a:lnTo>
                                <a:pt x="722" y="872"/>
                              </a:lnTo>
                              <a:lnTo>
                                <a:pt x="715" y="879"/>
                              </a:lnTo>
                              <a:lnTo>
                                <a:pt x="700" y="879"/>
                              </a:lnTo>
                              <a:lnTo>
                                <a:pt x="686" y="876"/>
                              </a:lnTo>
                              <a:lnTo>
                                <a:pt x="676" y="867"/>
                              </a:lnTo>
                              <a:lnTo>
                                <a:pt x="670" y="853"/>
                              </a:lnTo>
                              <a:lnTo>
                                <a:pt x="668" y="833"/>
                              </a:lnTo>
                              <a:lnTo>
                                <a:pt x="670" y="812"/>
                              </a:lnTo>
                              <a:lnTo>
                                <a:pt x="676" y="796"/>
                              </a:lnTo>
                              <a:lnTo>
                                <a:pt x="686" y="787"/>
                              </a:lnTo>
                              <a:lnTo>
                                <a:pt x="700" y="784"/>
                              </a:lnTo>
                              <a:lnTo>
                                <a:pt x="714" y="784"/>
                              </a:lnTo>
                              <a:lnTo>
                                <a:pt x="722" y="791"/>
                              </a:lnTo>
                              <a:lnTo>
                                <a:pt x="724" y="804"/>
                              </a:lnTo>
                              <a:lnTo>
                                <a:pt x="766" y="804"/>
                              </a:lnTo>
                              <a:lnTo>
                                <a:pt x="761" y="783"/>
                              </a:lnTo>
                              <a:lnTo>
                                <a:pt x="748" y="768"/>
                              </a:lnTo>
                              <a:lnTo>
                                <a:pt x="728" y="758"/>
                              </a:lnTo>
                              <a:lnTo>
                                <a:pt x="701" y="755"/>
                              </a:lnTo>
                              <a:lnTo>
                                <a:pt x="686" y="756"/>
                              </a:lnTo>
                              <a:lnTo>
                                <a:pt x="673" y="758"/>
                              </a:lnTo>
                              <a:lnTo>
                                <a:pt x="662" y="763"/>
                              </a:lnTo>
                              <a:lnTo>
                                <a:pt x="653" y="769"/>
                              </a:lnTo>
                              <a:lnTo>
                                <a:pt x="640" y="782"/>
                              </a:lnTo>
                              <a:lnTo>
                                <a:pt x="632" y="797"/>
                              </a:lnTo>
                              <a:lnTo>
                                <a:pt x="628" y="814"/>
                              </a:lnTo>
                              <a:lnTo>
                                <a:pt x="626" y="832"/>
                              </a:lnTo>
                              <a:lnTo>
                                <a:pt x="631" y="864"/>
                              </a:lnTo>
                              <a:lnTo>
                                <a:pt x="646" y="888"/>
                              </a:lnTo>
                              <a:lnTo>
                                <a:pt x="669" y="902"/>
                              </a:lnTo>
                              <a:lnTo>
                                <a:pt x="700" y="907"/>
                              </a:lnTo>
                              <a:lnTo>
                                <a:pt x="725" y="905"/>
                              </a:lnTo>
                              <a:lnTo>
                                <a:pt x="746" y="896"/>
                              </a:lnTo>
                              <a:lnTo>
                                <a:pt x="761" y="881"/>
                              </a:lnTo>
                              <a:lnTo>
                                <a:pt x="767" y="857"/>
                              </a:lnTo>
                              <a:close/>
                              <a:moveTo>
                                <a:pt x="856" y="696"/>
                              </a:moveTo>
                              <a:lnTo>
                                <a:pt x="795" y="654"/>
                              </a:lnTo>
                              <a:lnTo>
                                <a:pt x="744" y="601"/>
                              </a:lnTo>
                              <a:lnTo>
                                <a:pt x="706" y="537"/>
                              </a:lnTo>
                              <a:lnTo>
                                <a:pt x="681" y="466"/>
                              </a:lnTo>
                              <a:lnTo>
                                <a:pt x="673" y="390"/>
                              </a:lnTo>
                              <a:lnTo>
                                <a:pt x="673" y="306"/>
                              </a:lnTo>
                              <a:lnTo>
                                <a:pt x="675" y="269"/>
                              </a:lnTo>
                              <a:lnTo>
                                <a:pt x="681" y="233"/>
                              </a:lnTo>
                              <a:lnTo>
                                <a:pt x="690" y="199"/>
                              </a:lnTo>
                              <a:lnTo>
                                <a:pt x="703" y="165"/>
                              </a:lnTo>
                              <a:lnTo>
                                <a:pt x="637" y="0"/>
                              </a:lnTo>
                              <a:lnTo>
                                <a:pt x="359" y="0"/>
                              </a:lnTo>
                              <a:lnTo>
                                <a:pt x="248" y="278"/>
                              </a:lnTo>
                              <a:lnTo>
                                <a:pt x="428" y="278"/>
                              </a:lnTo>
                              <a:lnTo>
                                <a:pt x="455" y="284"/>
                              </a:lnTo>
                              <a:lnTo>
                                <a:pt x="477" y="299"/>
                              </a:lnTo>
                              <a:lnTo>
                                <a:pt x="492" y="321"/>
                              </a:lnTo>
                              <a:lnTo>
                                <a:pt x="498" y="348"/>
                              </a:lnTo>
                              <a:lnTo>
                                <a:pt x="492" y="375"/>
                              </a:lnTo>
                              <a:lnTo>
                                <a:pt x="477" y="397"/>
                              </a:lnTo>
                              <a:lnTo>
                                <a:pt x="455" y="412"/>
                              </a:lnTo>
                              <a:lnTo>
                                <a:pt x="428" y="417"/>
                              </a:lnTo>
                              <a:lnTo>
                                <a:pt x="192" y="417"/>
                              </a:lnTo>
                              <a:lnTo>
                                <a:pt x="81" y="695"/>
                              </a:lnTo>
                              <a:lnTo>
                                <a:pt x="359" y="695"/>
                              </a:lnTo>
                              <a:lnTo>
                                <a:pt x="414" y="556"/>
                              </a:lnTo>
                              <a:lnTo>
                                <a:pt x="581" y="556"/>
                              </a:lnTo>
                              <a:lnTo>
                                <a:pt x="637" y="696"/>
                              </a:lnTo>
                              <a:lnTo>
                                <a:pt x="856" y="696"/>
                              </a:lnTo>
                              <a:close/>
                              <a:moveTo>
                                <a:pt x="919" y="758"/>
                              </a:moveTo>
                              <a:lnTo>
                                <a:pt x="788" y="758"/>
                              </a:lnTo>
                              <a:lnTo>
                                <a:pt x="788" y="904"/>
                              </a:lnTo>
                              <a:lnTo>
                                <a:pt x="829" y="904"/>
                              </a:lnTo>
                              <a:lnTo>
                                <a:pt x="829" y="786"/>
                              </a:lnTo>
                              <a:lnTo>
                                <a:pt x="879" y="786"/>
                              </a:lnTo>
                              <a:lnTo>
                                <a:pt x="879" y="904"/>
                              </a:lnTo>
                              <a:lnTo>
                                <a:pt x="919" y="904"/>
                              </a:lnTo>
                              <a:lnTo>
                                <a:pt x="919" y="758"/>
                              </a:lnTo>
                              <a:close/>
                              <a:moveTo>
                                <a:pt x="1058" y="876"/>
                              </a:moveTo>
                              <a:lnTo>
                                <a:pt x="987" y="876"/>
                              </a:lnTo>
                              <a:lnTo>
                                <a:pt x="987" y="844"/>
                              </a:lnTo>
                              <a:lnTo>
                                <a:pt x="1053" y="844"/>
                              </a:lnTo>
                              <a:lnTo>
                                <a:pt x="1053" y="816"/>
                              </a:lnTo>
                              <a:lnTo>
                                <a:pt x="987" y="816"/>
                              </a:lnTo>
                              <a:lnTo>
                                <a:pt x="987" y="786"/>
                              </a:lnTo>
                              <a:lnTo>
                                <a:pt x="1057" y="786"/>
                              </a:lnTo>
                              <a:lnTo>
                                <a:pt x="1057" y="758"/>
                              </a:lnTo>
                              <a:lnTo>
                                <a:pt x="947" y="758"/>
                              </a:lnTo>
                              <a:lnTo>
                                <a:pt x="947" y="904"/>
                              </a:lnTo>
                              <a:lnTo>
                                <a:pt x="1058" y="904"/>
                              </a:lnTo>
                              <a:lnTo>
                                <a:pt x="1058" y="876"/>
                              </a:lnTo>
                              <a:close/>
                              <a:moveTo>
                                <a:pt x="1235" y="876"/>
                              </a:moveTo>
                              <a:lnTo>
                                <a:pt x="1212" y="876"/>
                              </a:lnTo>
                              <a:lnTo>
                                <a:pt x="1212" y="758"/>
                              </a:lnTo>
                              <a:lnTo>
                                <a:pt x="1171" y="758"/>
                              </a:lnTo>
                              <a:lnTo>
                                <a:pt x="1171" y="876"/>
                              </a:lnTo>
                              <a:lnTo>
                                <a:pt x="1122" y="876"/>
                              </a:lnTo>
                              <a:lnTo>
                                <a:pt x="1122" y="758"/>
                              </a:lnTo>
                              <a:lnTo>
                                <a:pt x="1081" y="758"/>
                              </a:lnTo>
                              <a:lnTo>
                                <a:pt x="1081" y="876"/>
                              </a:lnTo>
                              <a:lnTo>
                                <a:pt x="1081" y="904"/>
                              </a:lnTo>
                              <a:lnTo>
                                <a:pt x="1235" y="904"/>
                              </a:lnTo>
                              <a:lnTo>
                                <a:pt x="1235" y="876"/>
                              </a:lnTo>
                              <a:close/>
                              <a:moveTo>
                                <a:pt x="1363" y="758"/>
                              </a:moveTo>
                              <a:lnTo>
                                <a:pt x="1232" y="758"/>
                              </a:lnTo>
                              <a:lnTo>
                                <a:pt x="1232" y="787"/>
                              </a:lnTo>
                              <a:lnTo>
                                <a:pt x="1277" y="787"/>
                              </a:lnTo>
                              <a:lnTo>
                                <a:pt x="1277" y="904"/>
                              </a:lnTo>
                              <a:lnTo>
                                <a:pt x="1318" y="904"/>
                              </a:lnTo>
                              <a:lnTo>
                                <a:pt x="1318" y="787"/>
                              </a:lnTo>
                              <a:lnTo>
                                <a:pt x="1363" y="787"/>
                              </a:lnTo>
                              <a:lnTo>
                                <a:pt x="1363" y="758"/>
                              </a:lnTo>
                              <a:close/>
                              <a:moveTo>
                                <a:pt x="1498" y="758"/>
                              </a:moveTo>
                              <a:lnTo>
                                <a:pt x="1458" y="758"/>
                              </a:lnTo>
                              <a:lnTo>
                                <a:pt x="1458" y="785"/>
                              </a:lnTo>
                              <a:lnTo>
                                <a:pt x="1458" y="821"/>
                              </a:lnTo>
                              <a:lnTo>
                                <a:pt x="1426" y="821"/>
                              </a:lnTo>
                              <a:lnTo>
                                <a:pt x="1415" y="819"/>
                              </a:lnTo>
                              <a:lnTo>
                                <a:pt x="1415" y="786"/>
                              </a:lnTo>
                              <a:lnTo>
                                <a:pt x="1429" y="785"/>
                              </a:lnTo>
                              <a:lnTo>
                                <a:pt x="1458" y="785"/>
                              </a:lnTo>
                              <a:lnTo>
                                <a:pt x="1458" y="758"/>
                              </a:lnTo>
                              <a:lnTo>
                                <a:pt x="1414" y="758"/>
                              </a:lnTo>
                              <a:lnTo>
                                <a:pt x="1406" y="758"/>
                              </a:lnTo>
                              <a:lnTo>
                                <a:pt x="1399" y="760"/>
                              </a:lnTo>
                              <a:lnTo>
                                <a:pt x="1389" y="765"/>
                              </a:lnTo>
                              <a:lnTo>
                                <a:pt x="1382" y="773"/>
                              </a:lnTo>
                              <a:lnTo>
                                <a:pt x="1377" y="784"/>
                              </a:lnTo>
                              <a:lnTo>
                                <a:pt x="1375" y="797"/>
                              </a:lnTo>
                              <a:lnTo>
                                <a:pt x="1378" y="812"/>
                              </a:lnTo>
                              <a:lnTo>
                                <a:pt x="1385" y="822"/>
                              </a:lnTo>
                              <a:lnTo>
                                <a:pt x="1396" y="829"/>
                              </a:lnTo>
                              <a:lnTo>
                                <a:pt x="1411" y="832"/>
                              </a:lnTo>
                              <a:lnTo>
                                <a:pt x="1411" y="833"/>
                              </a:lnTo>
                              <a:lnTo>
                                <a:pt x="1400" y="833"/>
                              </a:lnTo>
                              <a:lnTo>
                                <a:pt x="1394" y="835"/>
                              </a:lnTo>
                              <a:lnTo>
                                <a:pt x="1389" y="839"/>
                              </a:lnTo>
                              <a:lnTo>
                                <a:pt x="1380" y="846"/>
                              </a:lnTo>
                              <a:lnTo>
                                <a:pt x="1379" y="858"/>
                              </a:lnTo>
                              <a:lnTo>
                                <a:pt x="1378" y="868"/>
                              </a:lnTo>
                              <a:lnTo>
                                <a:pt x="1376" y="881"/>
                              </a:lnTo>
                              <a:lnTo>
                                <a:pt x="1374" y="890"/>
                              </a:lnTo>
                              <a:lnTo>
                                <a:pt x="1373" y="897"/>
                              </a:lnTo>
                              <a:lnTo>
                                <a:pt x="1373" y="899"/>
                              </a:lnTo>
                              <a:lnTo>
                                <a:pt x="1371" y="904"/>
                              </a:lnTo>
                              <a:lnTo>
                                <a:pt x="1415" y="904"/>
                              </a:lnTo>
                              <a:lnTo>
                                <a:pt x="1417" y="898"/>
                              </a:lnTo>
                              <a:lnTo>
                                <a:pt x="1418" y="892"/>
                              </a:lnTo>
                              <a:lnTo>
                                <a:pt x="1418" y="886"/>
                              </a:lnTo>
                              <a:lnTo>
                                <a:pt x="1420" y="868"/>
                              </a:lnTo>
                              <a:lnTo>
                                <a:pt x="1422" y="852"/>
                              </a:lnTo>
                              <a:lnTo>
                                <a:pt x="1424" y="847"/>
                              </a:lnTo>
                              <a:lnTo>
                                <a:pt x="1458" y="847"/>
                              </a:lnTo>
                              <a:lnTo>
                                <a:pt x="1458" y="904"/>
                              </a:lnTo>
                              <a:lnTo>
                                <a:pt x="1498" y="904"/>
                              </a:lnTo>
                              <a:lnTo>
                                <a:pt x="1498" y="847"/>
                              </a:lnTo>
                              <a:lnTo>
                                <a:pt x="1498" y="821"/>
                              </a:lnTo>
                              <a:lnTo>
                                <a:pt x="1498" y="785"/>
                              </a:lnTo>
                              <a:lnTo>
                                <a:pt x="1498" y="758"/>
                              </a:lnTo>
                              <a:close/>
                              <a:moveTo>
                                <a:pt x="1751" y="904"/>
                              </a:moveTo>
                              <a:lnTo>
                                <a:pt x="1697" y="822"/>
                              </a:lnTo>
                              <a:lnTo>
                                <a:pt x="1747" y="758"/>
                              </a:lnTo>
                              <a:lnTo>
                                <a:pt x="1699" y="758"/>
                              </a:lnTo>
                              <a:lnTo>
                                <a:pt x="1653" y="822"/>
                              </a:lnTo>
                              <a:lnTo>
                                <a:pt x="1652" y="822"/>
                              </a:lnTo>
                              <a:lnTo>
                                <a:pt x="1652" y="758"/>
                              </a:lnTo>
                              <a:lnTo>
                                <a:pt x="1612" y="758"/>
                              </a:lnTo>
                              <a:lnTo>
                                <a:pt x="1612" y="822"/>
                              </a:lnTo>
                              <a:lnTo>
                                <a:pt x="1611" y="822"/>
                              </a:lnTo>
                              <a:lnTo>
                                <a:pt x="1565" y="758"/>
                              </a:lnTo>
                              <a:lnTo>
                                <a:pt x="1517" y="758"/>
                              </a:lnTo>
                              <a:lnTo>
                                <a:pt x="1567" y="822"/>
                              </a:lnTo>
                              <a:lnTo>
                                <a:pt x="1513" y="904"/>
                              </a:lnTo>
                              <a:lnTo>
                                <a:pt x="1563" y="904"/>
                              </a:lnTo>
                              <a:lnTo>
                                <a:pt x="1611" y="826"/>
                              </a:lnTo>
                              <a:lnTo>
                                <a:pt x="1612" y="826"/>
                              </a:lnTo>
                              <a:lnTo>
                                <a:pt x="1612" y="904"/>
                              </a:lnTo>
                              <a:lnTo>
                                <a:pt x="1652" y="904"/>
                              </a:lnTo>
                              <a:lnTo>
                                <a:pt x="1652" y="826"/>
                              </a:lnTo>
                              <a:lnTo>
                                <a:pt x="1653" y="826"/>
                              </a:lnTo>
                              <a:lnTo>
                                <a:pt x="1701" y="904"/>
                              </a:lnTo>
                              <a:lnTo>
                                <a:pt x="1751" y="904"/>
                              </a:lnTo>
                              <a:close/>
                              <a:moveTo>
                                <a:pt x="1896" y="0"/>
                              </a:moveTo>
                              <a:lnTo>
                                <a:pt x="1021" y="0"/>
                              </a:lnTo>
                              <a:lnTo>
                                <a:pt x="951" y="9"/>
                              </a:lnTo>
                              <a:lnTo>
                                <a:pt x="886" y="32"/>
                              </a:lnTo>
                              <a:lnTo>
                                <a:pt x="830" y="68"/>
                              </a:lnTo>
                              <a:lnTo>
                                <a:pt x="782" y="115"/>
                              </a:lnTo>
                              <a:lnTo>
                                <a:pt x="746" y="172"/>
                              </a:lnTo>
                              <a:lnTo>
                                <a:pt x="723" y="236"/>
                              </a:lnTo>
                              <a:lnTo>
                                <a:pt x="715" y="306"/>
                              </a:lnTo>
                              <a:lnTo>
                                <a:pt x="715" y="390"/>
                              </a:lnTo>
                              <a:lnTo>
                                <a:pt x="723" y="460"/>
                              </a:lnTo>
                              <a:lnTo>
                                <a:pt x="746" y="524"/>
                              </a:lnTo>
                              <a:lnTo>
                                <a:pt x="782" y="581"/>
                              </a:lnTo>
                              <a:lnTo>
                                <a:pt x="830" y="628"/>
                              </a:lnTo>
                              <a:lnTo>
                                <a:pt x="886" y="664"/>
                              </a:lnTo>
                              <a:lnTo>
                                <a:pt x="951" y="687"/>
                              </a:lnTo>
                              <a:lnTo>
                                <a:pt x="1021" y="696"/>
                              </a:lnTo>
                              <a:lnTo>
                                <a:pt x="1410" y="696"/>
                              </a:lnTo>
                              <a:lnTo>
                                <a:pt x="1410" y="417"/>
                              </a:lnTo>
                              <a:lnTo>
                                <a:pt x="1062" y="417"/>
                              </a:lnTo>
                              <a:lnTo>
                                <a:pt x="1035" y="412"/>
                              </a:lnTo>
                              <a:lnTo>
                                <a:pt x="1013" y="397"/>
                              </a:lnTo>
                              <a:lnTo>
                                <a:pt x="998" y="375"/>
                              </a:lnTo>
                              <a:lnTo>
                                <a:pt x="993" y="348"/>
                              </a:lnTo>
                              <a:lnTo>
                                <a:pt x="998" y="321"/>
                              </a:lnTo>
                              <a:lnTo>
                                <a:pt x="1013" y="299"/>
                              </a:lnTo>
                              <a:lnTo>
                                <a:pt x="1035" y="284"/>
                              </a:lnTo>
                              <a:lnTo>
                                <a:pt x="1062" y="278"/>
                              </a:lnTo>
                              <a:lnTo>
                                <a:pt x="1479" y="278"/>
                              </a:lnTo>
                              <a:lnTo>
                                <a:pt x="1479" y="696"/>
                              </a:lnTo>
                              <a:lnTo>
                                <a:pt x="1757" y="696"/>
                              </a:lnTo>
                              <a:lnTo>
                                <a:pt x="1757" y="278"/>
                              </a:lnTo>
                              <a:lnTo>
                                <a:pt x="1896" y="278"/>
                              </a:lnTo>
                              <a:lnTo>
                                <a:pt x="1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3F9385F" id="Полилиния: фигура 1869" o:spid="_x0000_s1026" style="position:absolute;margin-left:55.8pt;margin-top:17.45pt;width:94.8pt;height:45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6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4BZBIAAARkAAAOAAAAZHJzL2Uyb0RvYy54bWysXc2OI7cRvgfIOwg6JrBHZP8PvGsENhwE&#10;yI8Bdx5Aq9HsDDIjKZJ2Z51TgOSeR8grBMjFQJA8w+4b5avuqhabIll0kIO3d61PZLG+qmJVkZK+&#10;+PLD89Pi/fZ4etzvXi3N56vlYrvb7O8ed29fLX/ff/NZu1yczuvd3fppv9u+Wn6/PS2/fP3Tn3zx&#10;crjd2v3D/ulue1xgkN3p9uXwavlwPh9ub25Om4ft8/r0+f6w3eHF+/3xeX3GP49vb+6O6xeM/vx0&#10;Y1er+uZlf7w7HPeb7emE//v1+OLy9TD+/f12c/7d/f1pe148vVpCtvPw53H48w39efP6i/Xt2+P6&#10;8PC4YTHW/4MUz+vHHSadhvp6fV4v3h0fr4Z6ftwc96f9/fnzzf75Zn9//7jZDmvAaszKW813D+vD&#10;dlgLlHM6TGo6/f+G3fz2/bfHxeMduGvrbrnYrZ/B0se/f/zPx399/GH4798ff/j0t9vFp7/i3//8&#10;9JdPf/74j8UAhu5eDqdbDPHd4dsjrf50+PV+84cTXriZvUL/OAGzePPym/0dJli/O+8HfX24Pz7T&#10;O6GJxYeBlu8nWrYfzosN/qexq6Krwd4Gr1VN1ZUV8XazvpV3b96dzr/c7oeR1u9/fTqPtN7hbwMp&#10;d7yuHoPcPz+B4Z9/tlgtzMp0i850bAUTygjqZzeLfrV4wXK72gdZAY1DGWsXRV36qEJQGMoQ5mHR&#10;rRofVQoqKVYlKBKrjIhVCygpViOopFjw3Zm2ijakLVjNiCKx2ohYxtO8rduQuoyrekOgoL6Mp3z4&#10;Tkgy42q/NzYmm6d+09VB2Vz9GwKFZfMYsKYOyuZS0AMTtjLjcWCaoJnBhi8kGAIFZbMeC6YN6s26&#10;LPQ26gEeC8YWIb1ZlwX4QBGRzWcBiwj4pnVZ6G3MDazPwqoJyuaygDjTRGS7YiGsN5eF3sZ8oQiw&#10;EAodLguGqApyWvgswGkCeitcFvoi5guFz0IkrLksxONaccVCFZTNZaEvYr5QeCzY2oQ4LVwWEEMi&#10;eis9FmwRlK10WejLmC+UPgthvZUuC3G9lR4LRR2MIdgHL17flzFfKD0WTBXUW+myYAgUtLfSY6Fs&#10;w3pzWejLmC9UHgsGHh3whcplAXorw7JVHgtl0YTsrXJZ6KuYL1QeC7bogrK5LCC8dRHZPBZKG+S0&#10;clnoq5gvVB4LpgrL5rIATiOyUXLl7vQRTmuXhb6O+ULtsWC6KqS32mUB+2kV1htyqplsRXjPql0W&#10;+jrmC7XHgqmDe1btsmAIFPSF2mOhbIuQvVFifUmREJ/De33jsWDh9QFfaFwWEN8ieUjjsVC3QXtr&#10;XBZ67LkR2TwWrA3GkMZlAeluJIY0HgsVyA/sWY3LQt/EfKHxWLBFWDaXBfhpRLbWY6EO1wity0Lf&#10;xnyh9VgwiIQBTluXBUOgoL21Hgt1HYxvrctC38Z8ofVYMMgKQrK5LBgChWXzWKjC+VvrstC3MV/o&#10;PBZMEfTTzmUBskX8tPNYqOqgvXUuC30X84XOY8FiBwnorXNZMAQK6g2V5Sy+Rfy0c1noUXyE/bTz&#10;WIj4aeeyEPdTs/JoqKCUgKOikJZFUBGIt0XEM6s5E00V3O7NymWCQEHVmZXHRIX9MiieSwXEi3mE&#10;Wc3JAKshZg0q+EtAJ1BEPI+M0gTLBrNy2YB4MacwXhVdI/UKGJ6ZVdEECovnV9F4X1B7Xhkdr6PN&#10;nI4GO3VQPJcNAkXEm3NhmibotKh2HTJ6bNYx2/Nr6RUymKB8Lh0wiVVEQL+abro2qL95OY0qMyag&#10;nTsH8rWwgF5FDVRYg3bOh+lWYfeY19SUXYeDC5INUfXYXbIw1ZAGrUsJFhzZzoz1HKTDHh/yX+sy&#10;gkZO1EGuSutwGWYKN17F6zBsdrMFW7wxKOC8uqY9MqJBv762qChDGixcHwEjMYq9Chst8VVYQJeR&#10;3kRrbOMX2ZG+pplX2dHOpvHKbEt1ZYjieZ2Nt8U0mFlpm8xS23i1trVteIubF9t4W1RAz0ki5bbJ&#10;rLeRDM5tsCjDcbCcO0m05EZUmQ2I1lJ4G/GK7ug+4lXdtkAaFqJ4XnabaN1t/MI7ZoPVzEniNljN&#10;GbG2K8MCzp0kWnybq+o73IlCvS2aHvrssVaU8epv1Cbhc4l5AY63xWzwugQPtj9R2M4E7CL9T+MV&#10;4dBg2AbnVTjeFhVwTgkiXNgG54U4ocJbnVeJwwbDO8m8FDfRWtxcF+PBJN/41Xgky0dLXjQ9bJ22&#10;aIKlm5nX49TJj+wkjbe5W2RvoZ3EK8mBCmvQq8ltaSICzp0kWpUbvyyPeXEzd5LYGZnxCnNbNeGd&#10;ZF6Z420xDV7V5uiQhDToFedAhTXoVee2jNjgvDw30foch6wzmxnylKCALiWJbKb1dpIqks3Ma3QT&#10;LdKRUM4FjJ3qzcv0+LGeV6fb1oTDzLxQN9FK3XilOpQXZHhWqhMoTPBVqR5uI5h5rU4nhREf9qr1&#10;CgYT4ndWrRMoKB5yvzkbTfhUFIelgqNiHW+LiGe9Yh3n7iHxcDrvjEegiHjzgGULG9zk7Mrd1SFe&#10;bA+xXrEeKTdxqOeIFy03UaQIbKxtunD8s/NinWqbMLk2r1hH2JZ5wUa0WLdesW7rcKmECsUZrsfb&#10;ouLN6Rjq3IDxIWF3BpxXw7iB8VbuWKwf5NrF5sOO713gb4s1XQRaDXc9DvsT3fHosWBc5OgLugWB&#10;IYCiSxoRMGYn8HBlQgVjJyEwVJozNKlqgMt1krQk1GcY4MN9EVUWqvoJjmI9RxiqwQd43kqpIiY4&#10;Ctmc0ak+HeB5Sy14qSjyckan2o1GR8mVBeelogDKgvNSUY7kwKnKIGFQHGTBealI1XPglIHT6Eic&#10;s+C8VKSxWXBeKpLKHDjliiQMUrwsOC8VCVcOnPIoGh3pTxacl9rmLZVyDBodqUHO6LTjD/C8pdIO&#10;PMDzljr0rwlPjecccQxtUuMb8pY79HiHN+QGpyk6IQBniTTFp/FCmxqgjEQonIXlzSAxyqC/lyWS&#10;RCnqt2W9QeKUQf8r7w1MNPWjst4gsYr6Q3lvEKYzw5WhPszAdGbAMhKxTGbIMnRHYJwhc9EStaje&#10;z1o01fHDDJmBy1BdPbwhM3QNde74hkym6TB4fEPmoiV+mcwAhjYYz5AZwnArlN+QGcSMRDFcdsjj&#10;QeKYQQmQQ9yQ25OWKCnPewMvmtLkvDfwoilxzXqDBDLKJJ03jPGJM8UjLmr7V7SPywWuaL+h96xv&#10;D+szJZjy18ULXVimeuzh1ZIu1NILz/v3234/QM6UaBq24g7HhOPEF8TTboakjiPU1k47qbwuz8M4&#10;IjWVCYee7DiivC5PxtF9TOAaVPBJHNUmhENDMY1DafcjcJp81G/MWAZ1XDJWwY6mLzZv1uHQOWOx&#10;1ITNgI2TXmxAmJLnyBhvCxqMWuKkOM1OqEjMwbGdaNNeW7JIv3nan7YwnWvrL+hwnGSAF4y2FbP+&#10;ghoChMTBQMoKLfkb4aatU6SQ56hLy2GunfZkeV2ejKMGHI2HU7bkvLy5tEgn8nBpb7Js1y3ymeR4&#10;1N4i+XBwnMax/pCBpXGjt7doNaRwBTVyMG8z7RKiN3mKnjl6oPGYGg/N+nE8bKFJHDU6aV5ckkvi&#10;qCk/4BR7oVMIwk21lcgvT14H49opw5LX5enh0PpOyscJVautl70vG6fZvcyr4X7kenX9sb2oemYc&#10;+sBJ/cn2gJ5TEkcHf+C31exe9JyJazR75nlVHK+jyVyvqmfO7NXdWvZNbVdnnBb9LZ2+Qc86bvRz&#10;FUdHR8N4Cr90/kD8IgtN2oHsC8iHU7iC+sk0Hk6G8nDpea93OIkX8V2xRIwhGS4cRndFM67+gpTR&#10;5TlGpUJwU9Ugr8uTcZM1KqtinMZiybt2Lq5R5Js0k4u7su641mtqrhPzUx8gpvWaDhOIn6ngES3K&#10;c9QmPgQ44qbiTl6XJ+O4RsPlsaTNVXQxnOaF9lO2KbjLSmQ+efK87LPt1ASQ1+XJOM5iW2XPrdhu&#10;tcyzohtLpGnFxyq6DDfgFL1whaLKN+WQ6ZhS0lkWzavkfBecVJmiN3my/mRenLYkeZNKS8mpRC9a&#10;MVNxp6rR7E/ijVIJVlLNaPKJXWnrZXvW7TTX7jmH1PyDLriRH029LOFLnnPeNH8rue2j+W8puaYS&#10;N0runan2Jzna1DET+eU5rkPka5WoWU3ROu0f4r/8IWE0SWQ+ebL+ppxAGY/O/MnfNPk4nmpxQ+Jz&#10;q+jlEvHT8l1wvp/Hd5OG648WXI4+H9tNGu5YX5CiRXmO2mzo5u0QDdPSNnQYOuDSmU7DFVw7HbXI&#10;fPIc58Vdfx4vXXHhsHfETe1YGUeePB7dWiL5UImkomFN16UIhyiWxMl4SiUg8jXIBJPj8Xq1XET0&#10;p2X4Dd04xzpUHPPbTI1a0Zs8xQ7G8dqpYyivy5NxEl1V3NgZ0HaJhu540jrAS0p/DV2YJtxV7uXJ&#10;x9FGi8Jifw1uSKbmrfmkUZu3liisRQeulBt0dpLz0u3hgd+0X9ac9TRKpVKz/lrYTXJeuuiOebVd&#10;oqZ75IRDNE6ORx/BJZxSidbc6epQKaXGE//QdgmJfx2OK5PjiXyK/zZ8kNSi5Zsc7ypCi33Go3pL&#10;t3Sho3qSIRrVuZ9Vo2uflIKudtOI8IYkji4SAVfh2kMKV3Oju1RydfGWAv3D5HjsVQXmT+PGXcdq&#10;3sLy4fJrejzua14OlYQdeXKU41qMus9J+fi6SHq1BV2GhpbTKMuR0Cr1S8merOLojjhmtUpPSfI4&#10;q+WPdEUR4xU4PE/ppKSrfYRTTopKGU+pT0W+QolwJa+3VHZs0R9u+SbXgbuVwzo0HJterZQvYgQa&#10;ruSNHR/oS4pX8bwarmYTvQQXMXV5jiZ/HYTk9Xjgoo86ENWXzTEauDgZvyBldHmy4zFOa+3QgQjN&#10;nIvTilpKV4eVKMWq4LR5RTO5uGu9xLWOGzicwyI3Hj0xpvYOtQ8tq52Qom55jmqfcNg3Ur6NqeUY&#10;OBeIHmFqxGnmTJxGJCSUo6H0xBegklF20sfIxGmUT/RlA6/ZSxgHvszFozxmHLgFJbWfoioBXlvp&#10;3IzwgVTO+hVdTcDrpfkjTvWpIiM+YzF6sDb1igOnuhgBqjIKUCVUuMkGXk+dYL5A6ZEXjXHtLVNZ&#10;E1BpouBenLidsqsKUNVBwX3abKBWWuOjn6wgbTET8MqWEuqXvOdiV1HHKzHunCmxenmOYdlMQFzQ&#10;SkXRCdgqyZnBd++M4UEFSsMHe3x6agaqkbnkPbvJXUw+8IonX4/SLVGBXBBdSJSR5MnMFNzN17q4&#10;+FQxZxZKKQEg+yRqo6TC8fm50XqUxN4UyKwHM1MyZwA5oVBSZ8jImwuCbVpGORhVLq4YfDHEaI/K&#10;qYgDVNRTSgdSqQVxb5ZbXtONW+FYnsI1U6jd6oF6uAmJpkJaPZxutpo9Tswo7TFQKH2WdHUGIK9a&#10;KdEB5FRPtx4BKpGi4OxAjeglh5QMIOe3qDmTCi/l0A9FXR5QKQQQSJlrjZlSMhjc3UhPTV9aQck6&#10;Es40kLePbKCuR67Zs4H61DyiviExUA/2ArzymcSm3PC1xcvCoptyDTsf1K/FtiazIMDNcL88lsAi&#10;Tw4wtVRV2tS13DvKBar7WM01QDawVaeWiK4B8VVU4/Z0Rainngqdmqx0qZLmqzo138y+mIVMKU9m&#10;puKUUQXW06qV0C8Kb5GIJb1cgPrUbBTZQH3qyR4VGfE524EZdeprPxRFJ5x3uOWOgCh906jrrvjz&#10;PAKUseU5ktlJLEjqveWDOiUfaen7diCbEv0bTurwhUbJWRs+hqAvS0hZRUNfgIRpLb79JonjHVRr&#10;sMuxrtawl3lL5RKErKPCXpaUj/VCXcwUblIzmt5JHLNWK8dRYgO1VgKKSWltU+SlbAjT4Y1YnTw5&#10;lAhQ6yfjg8ZjIaADudWjdbzxGb/RarQWesdbLBUOKW13fM1da/FP42nFpgionUHgQ4rjnqEdakxK&#10;1E5J8F1E4yadDVQtouEOZDZQnVoCYTbQD4QSZHGphj5ONHz4fPpcEX0cyfkVgdP+6fHum8enJ/po&#10;xen49s1XT8fF+zV+RQJfzvMNst7RMmawp+Fz7Ls9vU0Mh38JgX78YPy1hDf7u++/PS6O+/GnKPDT&#10;GfjLw/74p+XiBT9D8Wp5+uO79XG7XDz9aoffeejwRVNwrfPwD1xeonz76L7yxn1lvdtgqFfL8xKf&#10;u6e/fnUef+vi3eH4+PYBM5nhk1K7/S/wAwz3j/Q7CcMvNYxS8T/wUxODbvhnMei3LNx/D6jLj3e8&#10;/i8AAAD//wMAUEsDBBQABgAIAAAAIQCzVuqv3QAAAAoBAAAPAAAAZHJzL2Rvd25yZXYueG1sTI/L&#10;TsMwEEX3SPyDNUjsqO2URiTEqRBSJSRWtHzAJHaTCD9C7KSBr2dYwfLqHt05U+1XZ9lipjgEr0Bu&#10;BDDj26AH3yl4Px3uHoDFhF6jDd4o+DIR9vX1VYWlDhf/ZpZj6hiN+Fiigj6lseQ8tr1xGDdhNJ66&#10;c5gcJopTx/WEFxp3lmdC5Nzh4OlCj6N57k37cZydgh3/xqZ4if1Bvs7LZxHPVoxcqdub9ekRWDJr&#10;+oPhV5/UoSanJsxeR2YpS5kTqmB7XwAjYCtkBqyhJtvlwOuK/3+h/gEAAP//AwBQSwECLQAUAAYA&#10;CAAAACEAtoM4kv4AAADhAQAAEwAAAAAAAAAAAAAAAAAAAAAAW0NvbnRlbnRfVHlwZXNdLnhtbFBL&#10;AQItABQABgAIAAAAIQA4/SH/1gAAAJQBAAALAAAAAAAAAAAAAAAAAC8BAABfcmVscy8ucmVsc1BL&#10;AQItABQABgAIAAAAIQBA5S4BZBIAAARkAAAOAAAAAAAAAAAAAAAAAC4CAABkcnMvZTJvRG9jLnht&#10;bFBLAQItABQABgAIAAAAIQCzVuqv3QAAAAoBAAAPAAAAAAAAAAAAAAAAAL4UAABkcnMvZG93bnJl&#10;di54bWxQSwUGAAAAAAQABADzAAAAyBUAAAAA&#10;" path="m165,904l154,875,143,848,119,786,107,758r-7,l100,848r-40,l80,786r1,l100,848r,-90l58,758,,904r41,l51,875r58,l119,904r46,xm304,865r-3,-15l296,843r-3,-4l282,832r-13,-3l269,828r11,-3l290,818r1,-1l297,808r3,-13l297,784r-2,-7l283,766r-16,-6l262,759r,88l262,874r-9,3l219,877r,-34l253,843r9,4l262,759r-2,l260,788r,24l252,817r-33,l219,784r33,l260,788r,-29l249,758r-69,l180,904r84,l265,904r9,-2l286,897r10,-8l302,878r,-1l304,865xm447,758r-131,l316,787r44,l360,904r41,l401,787r46,l447,758xm608,831r-5,-32l594,783r-5,-8l566,760r,71l564,851r-6,15l547,875r-15,3l518,875r-11,-9l501,852r-2,-20l499,831r2,-21l507,795r11,-9l533,783r14,3l558,795r6,15l566,831r,-71l565,760r-31,-5l501,760r-24,15l462,799r-5,33l462,863r15,24l501,902r31,5l564,902r24,-15l594,878r9,-15l608,832r,-1xm767,857r-42,l722,872r-7,7l700,879r-14,-3l676,867r-6,-14l668,833r2,-21l676,796r10,-9l700,784r14,l722,791r2,13l766,804r-5,-21l748,768,728,758r-27,-3l686,756r-13,2l662,763r-9,6l640,782r-8,15l628,814r-2,18l631,864r15,24l669,902r31,5l725,905r21,-9l761,881r6,-24xm856,696l795,654,744,601,706,537,681,466r-8,-76l673,306r2,-37l681,233r9,-34l703,165,637,,359,,248,278r180,l455,284r22,15l492,321r6,27l492,375r-15,22l455,412r-27,5l192,417,81,695r278,l414,556r167,l637,696r219,xm919,758r-131,l788,904r41,l829,786r50,l879,904r40,l919,758xm1058,876r-71,l987,844r66,l1053,816r-66,l987,786r70,l1057,758r-110,l947,904r111,l1058,876xm1235,876r-23,l1212,758r-41,l1171,876r-49,l1122,758r-41,l1081,876r,28l1235,904r,-28xm1363,758r-131,l1232,787r45,l1277,904r41,l1318,787r45,l1363,758xm1498,758r-40,l1458,785r,36l1426,821r-11,-2l1415,786r14,-1l1458,785r,-27l1414,758r-8,l1399,760r-10,5l1382,773r-5,11l1375,797r3,15l1385,822r11,7l1411,832r,1l1400,833r-6,2l1389,839r-9,7l1379,858r-1,10l1376,881r-2,9l1373,897r,2l1371,904r44,l1417,898r1,-6l1418,886r2,-18l1422,852r2,-5l1458,847r,57l1498,904r,-57l1498,821r,-36l1498,758xm1751,904r-54,-82l1747,758r-48,l1653,822r-1,l1652,758r-40,l1612,822r-1,l1565,758r-48,l1567,822r-54,82l1563,904r48,-78l1612,826r,78l1652,904r,-78l1653,826r48,78l1751,904xm1896,l1021,,951,9,886,32,830,68r-48,47l746,172r-23,64l715,306r,84l723,460r23,64l782,581r48,47l886,664r65,23l1021,696r389,l1410,417r-348,l1035,412r-22,-15l998,375r-5,-27l998,321r15,-22l1035,284r27,-6l1479,278r,418l1757,696r,-418l1896,278,1896,xe" fillcolor="#231f20" stroked="f">
                <v:path arrowok="t" o:connecttype="custom" o:connectlocs="63500,712470;63500,712470;75565,805180;179070,759460;188595,744220;166370,713105;160655,766445;160020,749935;158115,712470;181610,800735;200660,712470;283845,730885;359410,713740;328930,786765;321945,735965;359410,758825;293370,738505;358140,803910;487045,775335;429260,781685;444500,728980;474980,718820;414655,719455;410210,795020;487045,775335;427355,478790;404495,231140;312420,434975;121920,495935;543560,673100;558165,730250;626745,767080;671195,712470;769620,787400;686435,712470;782320,712470;865505,730885;905510,752475;897890,712470;873125,737235;889000,760095;873760,790575;899795,801370;925830,768985;951230,712470;1049020,753110;963295,712470;1023620,805180;1203960,231140;473710,340360;496570,600075;895350,495935;633730,434975;1115695,6731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color w:val="231F20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2E343EA" wp14:editId="63B11BDB">
                <wp:simplePos x="0" y="0"/>
                <wp:positionH relativeFrom="page">
                  <wp:posOffset>2285365</wp:posOffset>
                </wp:positionH>
                <wp:positionV relativeFrom="page">
                  <wp:posOffset>200660</wp:posOffset>
                </wp:positionV>
                <wp:extent cx="4667250" cy="180340"/>
                <wp:effectExtent l="0" t="0" r="0" b="0"/>
                <wp:wrapNone/>
                <wp:docPr id="1870" name="Надпись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DA496" w14:textId="77777777" w:rsidR="007711D2" w:rsidRPr="00FA59F8" w:rsidRDefault="007711D2" w:rsidP="007711D2">
                            <w:pPr>
                              <w:pStyle w:val="ab"/>
                              <w:jc w:val="right"/>
                            </w:pPr>
                            <w:r w:rsidRPr="00FA59F8">
                              <w:t>Приложение № 1 к договору № ХХ-1.АСТ Плюс.20 от ХХ января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2E343EA" id="Надпись 1870" o:spid="_x0000_s1028" type="#_x0000_t202" style="position:absolute;margin-left:179.95pt;margin-top:15.8pt;width:367.5pt;height:14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WnBgIAAMkDAAAOAAAAZHJzL2Uyb0RvYy54bWysU82O0zAQviPxDpbvNG1ZulXUdLXsahHS&#10;8iMtPMDUcRqLxGPGbpPlxp1X4B04cODGK3TfiLHTdhe4IS7WxOP5/H2fvyzO+rYRW03eoC3kZDSW&#10;QluFpbHrQr5/d/VkLoUPYEto0OpC3movz5aPHy06l+sp1tiUmgSDWJ93rpB1CC7PMq9q3YIfodOW&#10;mxVSC4E/aZ2VBB2jt002HY9nWYdUOkKlvefdy6Eplwm/qrQKb6rK6yCaQjK3kFZK6yqu2XIB+ZrA&#10;1UbtacA/sGjBWL70CHUJAcSGzF9QrVGEHqswUthmWFVG6aSB1UzGf6i5qcHppIXN8e5ok/9/sOr1&#10;9i0JU/LbzU/ZIAstv9Lu6+7b7vvu5+7H3ee7LyK12KnO+ZwHbhyPhP459jyVVHt3jeqDFxYvarBr&#10;fU6EXa2hZKaT6HH2YHTA8RFk1b3Cku+DTcAE1FfURhvZGMHoTOj2+Eq6D0Lx5slsdjp9xi3Fvcl8&#10;/PQkPWMG+WHakQ8vNLYiFoUkTkFCh+21D5EN5Icj8TKLV6ZpUhIa+9sGH4w7iX0kPFAP/apPlk2j&#10;tKhsheUtyyEc8sX/Axc10icpOs5WIf3HDZCWonlp2ZIYxENBh2J1KMAqHi1kkGIoL8IQ2I0js64Z&#10;eTDd4jnbVpmk6J7Fni7nJQndZzsG8uF3OnX/By5/AQAA//8DAFBLAwQUAAYACAAAACEAT3bjwt4A&#10;AAAKAQAADwAAAGRycy9kb3ducmV2LnhtbEyPy07DMBBF90j8gzVI7KhdHhFJ41QVghUSIg2LLp14&#10;mkSNxyF22/D3TFewm8fRnTP5enaDOOEUek8algsFAqnxtqdWw1f1dvcMIkRD1gyeUMMPBlgX11e5&#10;yaw/U4mnbWwFh1DIjIYuxjGTMjQdOhMWfkTi3d5PzkRup1bayZw53A3yXqlEOtMTX+jMiC8dNoft&#10;0WnY7Kh87b8/6s9yX/ZVlSp6Tw5a397MmxWIiHP8g+Giz+pQsFPtj2SDGDQ8PKUpo1wsExAXQKWP&#10;PKk1JEqBLHL5/4XiFwAA//8DAFBLAQItABQABgAIAAAAIQC2gziS/gAAAOEBAAATAAAAAAAAAAAA&#10;AAAAAAAAAABbQ29udGVudF9UeXBlc10ueG1sUEsBAi0AFAAGAAgAAAAhADj9If/WAAAAlAEAAAsA&#10;AAAAAAAAAAAAAAAALwEAAF9yZWxzLy5yZWxzUEsBAi0AFAAGAAgAAAAhAAAbdacGAgAAyQMAAA4A&#10;AAAAAAAAAAAAAAAALgIAAGRycy9lMm9Eb2MueG1sUEsBAi0AFAAGAAgAAAAhAE9248LeAAAACgEA&#10;AA8AAAAAAAAAAAAAAAAAYAQAAGRycy9kb3ducmV2LnhtbFBLBQYAAAAABAAEAPMAAABrBQAAAAA=&#10;" filled="f" stroked="f">
                <v:textbox inset="0,0,0,0">
                  <w:txbxContent>
                    <w:p w14:paraId="6A1DA496" w14:textId="77777777" w:rsidR="007711D2" w:rsidRPr="00FA59F8" w:rsidRDefault="007711D2" w:rsidP="007711D2">
                      <w:pPr>
                        <w:pStyle w:val="ab"/>
                        <w:jc w:val="right"/>
                      </w:pPr>
                      <w:r w:rsidRPr="00FA59F8">
                        <w:t>Приложение № 1 к договору № ХХ-</w:t>
                      </w:r>
                      <w:proofErr w:type="gramStart"/>
                      <w:r w:rsidRPr="00FA59F8">
                        <w:t>1.АСТ</w:t>
                      </w:r>
                      <w:proofErr w:type="gramEnd"/>
                      <w:r w:rsidRPr="00FA59F8">
                        <w:t xml:space="preserve"> Плюс.20 от ХХ января 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4CF">
        <w:rPr>
          <w:sz w:val="12"/>
          <w:lang w:val="ru-RU"/>
        </w:rPr>
        <w:t>ООО "АСТ</w:t>
      </w:r>
      <w:r w:rsidRPr="001A52AF">
        <w:rPr>
          <w:sz w:val="12"/>
          <w:lang w:val="ru-RU"/>
        </w:rPr>
        <w:t xml:space="preserve"> Плюс", именуемое в дальнейшем Исполнитель, в лице Генерального директора Говорова Д.С., действующего на основании Устава, с одной стороны, и </w:t>
      </w:r>
      <w:r w:rsidRPr="00963C3A">
        <w:rPr>
          <w:sz w:val="12"/>
        </w:rPr>
        <w:t>Text</w:t>
      </w:r>
      <w:r w:rsidRPr="001A52AF">
        <w:rPr>
          <w:sz w:val="12"/>
          <w:lang w:val="ru-RU"/>
        </w:rPr>
        <w:t xml:space="preserve"> </w:t>
      </w:r>
      <w:proofErr w:type="spellStart"/>
      <w:r w:rsidRPr="00963C3A">
        <w:rPr>
          <w:sz w:val="12"/>
        </w:rPr>
        <w:t>Text</w:t>
      </w:r>
      <w:proofErr w:type="spellEnd"/>
      <w:r w:rsidRPr="001A52AF">
        <w:rPr>
          <w:sz w:val="12"/>
          <w:lang w:val="ru-RU"/>
        </w:rPr>
        <w:t xml:space="preserve"> </w:t>
      </w:r>
      <w:proofErr w:type="spellStart"/>
      <w:r w:rsidRPr="00963C3A">
        <w:rPr>
          <w:sz w:val="12"/>
        </w:rPr>
        <w:t>Text</w:t>
      </w:r>
      <w:proofErr w:type="spellEnd"/>
      <w:r w:rsidRPr="001A52AF">
        <w:rPr>
          <w:sz w:val="12"/>
          <w:lang w:val="ru-RU"/>
        </w:rPr>
        <w:t xml:space="preserve"> </w:t>
      </w:r>
      <w:proofErr w:type="spellStart"/>
      <w:r w:rsidRPr="00963C3A">
        <w:rPr>
          <w:sz w:val="12"/>
        </w:rPr>
        <w:t>Text</w:t>
      </w:r>
      <w:proofErr w:type="spellEnd"/>
      <w:r w:rsidRPr="001A52AF">
        <w:rPr>
          <w:sz w:val="12"/>
          <w:lang w:val="ru-RU"/>
        </w:rPr>
        <w:t xml:space="preserve">, именуемое в дальнейшем Заказчик, в лице </w:t>
      </w:r>
      <w:r w:rsidRPr="00963C3A">
        <w:rPr>
          <w:sz w:val="12"/>
        </w:rPr>
        <w:t>Text</w:t>
      </w:r>
      <w:r w:rsidRPr="001A52AF">
        <w:rPr>
          <w:sz w:val="12"/>
          <w:lang w:val="ru-RU"/>
        </w:rPr>
        <w:t xml:space="preserve"> </w:t>
      </w:r>
      <w:proofErr w:type="spellStart"/>
      <w:r w:rsidRPr="00963C3A">
        <w:rPr>
          <w:sz w:val="12"/>
        </w:rPr>
        <w:t>Text</w:t>
      </w:r>
      <w:proofErr w:type="spellEnd"/>
      <w:r w:rsidRPr="001A52AF">
        <w:rPr>
          <w:sz w:val="12"/>
          <w:lang w:val="ru-RU"/>
        </w:rPr>
        <w:t xml:space="preserve"> </w:t>
      </w:r>
      <w:proofErr w:type="spellStart"/>
      <w:r w:rsidRPr="00963C3A">
        <w:rPr>
          <w:sz w:val="12"/>
        </w:rPr>
        <w:t>Text</w:t>
      </w:r>
      <w:proofErr w:type="spellEnd"/>
      <w:r w:rsidRPr="001A52AF">
        <w:rPr>
          <w:sz w:val="12"/>
          <w:lang w:val="ru-RU"/>
        </w:rPr>
        <w:t xml:space="preserve"> </w:t>
      </w:r>
      <w:proofErr w:type="spellStart"/>
      <w:r w:rsidRPr="00963C3A">
        <w:rPr>
          <w:sz w:val="12"/>
        </w:rPr>
        <w:t>Text</w:t>
      </w:r>
      <w:proofErr w:type="spellEnd"/>
      <w:r w:rsidRPr="001A52AF">
        <w:rPr>
          <w:sz w:val="12"/>
          <w:lang w:val="ru-RU"/>
        </w:rPr>
        <w:t xml:space="preserve"> действующего на </w:t>
      </w:r>
      <w:proofErr w:type="spellStart"/>
      <w:r w:rsidRPr="001A52AF">
        <w:rPr>
          <w:sz w:val="12"/>
          <w:lang w:val="ru-RU"/>
        </w:rPr>
        <w:t>основани</w:t>
      </w:r>
      <w:proofErr w:type="spellEnd"/>
      <w:r w:rsidRPr="001A52AF">
        <w:rPr>
          <w:sz w:val="12"/>
          <w:lang w:val="ru-RU"/>
        </w:rPr>
        <w:t xml:space="preserve"> </w:t>
      </w:r>
      <w:r w:rsidRPr="00963C3A">
        <w:rPr>
          <w:sz w:val="12"/>
        </w:rPr>
        <w:t>Text</w:t>
      </w:r>
      <w:r w:rsidRPr="001A52AF">
        <w:rPr>
          <w:sz w:val="12"/>
          <w:lang w:val="ru-RU"/>
        </w:rPr>
        <w:t xml:space="preserve"> </w:t>
      </w:r>
      <w:proofErr w:type="spellStart"/>
      <w:r w:rsidRPr="00963C3A">
        <w:rPr>
          <w:sz w:val="12"/>
        </w:rPr>
        <w:t>Text</w:t>
      </w:r>
      <w:proofErr w:type="spellEnd"/>
      <w:r w:rsidRPr="001A52AF">
        <w:rPr>
          <w:sz w:val="12"/>
          <w:lang w:val="ru-RU"/>
        </w:rPr>
        <w:t xml:space="preserve"> </w:t>
      </w:r>
      <w:proofErr w:type="spellStart"/>
      <w:r w:rsidRPr="00963C3A">
        <w:rPr>
          <w:sz w:val="12"/>
        </w:rPr>
        <w:t>Text</w:t>
      </w:r>
      <w:proofErr w:type="spellEnd"/>
      <w:r w:rsidRPr="001A52AF">
        <w:rPr>
          <w:sz w:val="12"/>
          <w:lang w:val="ru-RU"/>
        </w:rPr>
        <w:t xml:space="preserve"> </w:t>
      </w:r>
      <w:proofErr w:type="spellStart"/>
      <w:r w:rsidRPr="00963C3A">
        <w:rPr>
          <w:sz w:val="12"/>
        </w:rPr>
        <w:t>Text</w:t>
      </w:r>
      <w:proofErr w:type="spellEnd"/>
      <w:r w:rsidRPr="001A52AF">
        <w:rPr>
          <w:sz w:val="12"/>
          <w:lang w:val="ru-RU"/>
        </w:rPr>
        <w:t>, с другой стороны, заключили настоящий разовый договор-заявку о нижеследующем: ЗАКАЗЧИК поручает, а ИСПОЛНИТЕЛЬ принимает на себя обязательства по доставке вверенного ему груза в пункт назначения и выдачу его уполномоченному на получение груза лицу.</w:t>
      </w:r>
    </w:p>
    <w:tbl>
      <w:tblPr>
        <w:tblStyle w:val="a3"/>
        <w:tblpPr w:leftFromText="180" w:rightFromText="180" w:vertAnchor="text" w:tblpXSpec="center" w:tblpY="94"/>
        <w:tblW w:w="9813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989"/>
        <w:gridCol w:w="5103"/>
      </w:tblGrid>
      <w:tr w:rsidR="007711D2" w:rsidRPr="00FF44CF" w14:paraId="0345A03B" w14:textId="77777777" w:rsidTr="007379BF">
        <w:trPr>
          <w:trHeight w:val="267"/>
          <w:jc w:val="center"/>
        </w:trPr>
        <w:tc>
          <w:tcPr>
            <w:tcW w:w="2721" w:type="dxa"/>
            <w:vMerge w:val="restart"/>
            <w:vAlign w:val="bottom"/>
          </w:tcPr>
          <w:p w14:paraId="1B221DD3" w14:textId="77777777" w:rsidR="007711D2" w:rsidRDefault="007711D2" w:rsidP="007379BF">
            <w:pPr>
              <w:pStyle w:val="aa"/>
            </w:pPr>
          </w:p>
          <w:p w14:paraId="06DED4FD" w14:textId="77777777" w:rsidR="007711D2" w:rsidRDefault="007711D2" w:rsidP="007379BF">
            <w:pPr>
              <w:pStyle w:val="aa"/>
            </w:pPr>
          </w:p>
          <w:p w14:paraId="2D9D9D44" w14:textId="77777777" w:rsidR="007711D2" w:rsidRDefault="007711D2" w:rsidP="007379BF">
            <w:pPr>
              <w:pStyle w:val="aa"/>
            </w:pPr>
          </w:p>
          <w:p w14:paraId="12A70BC1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Характеристика груза</w:t>
            </w:r>
          </w:p>
        </w:tc>
        <w:tc>
          <w:tcPr>
            <w:tcW w:w="1989" w:type="dxa"/>
            <w:vAlign w:val="bottom"/>
          </w:tcPr>
          <w:p w14:paraId="2D7A9A9F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Название груза</w:t>
            </w:r>
          </w:p>
        </w:tc>
        <w:tc>
          <w:tcPr>
            <w:tcW w:w="5103" w:type="dxa"/>
            <w:vAlign w:val="bottom"/>
          </w:tcPr>
          <w:p w14:paraId="538A7F61" w14:textId="77777777" w:rsidR="007711D2" w:rsidRPr="004E61A0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7711D2" w:rsidRPr="00FF44CF" w14:paraId="7E40E519" w14:textId="77777777" w:rsidTr="007379BF">
        <w:trPr>
          <w:trHeight w:val="267"/>
          <w:jc w:val="center"/>
        </w:trPr>
        <w:tc>
          <w:tcPr>
            <w:tcW w:w="2721" w:type="dxa"/>
            <w:vMerge/>
            <w:vAlign w:val="bottom"/>
          </w:tcPr>
          <w:p w14:paraId="2120B1CE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  <w:tc>
          <w:tcPr>
            <w:tcW w:w="1989" w:type="dxa"/>
            <w:vAlign w:val="bottom"/>
          </w:tcPr>
          <w:p w14:paraId="7E51F26B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Габариты, </w:t>
            </w:r>
            <w:proofErr w:type="spellStart"/>
            <w:r>
              <w:rPr>
                <w:color w:val="231F20"/>
                <w:sz w:val="17"/>
              </w:rPr>
              <w:t>LxBxH</w:t>
            </w:r>
            <w:proofErr w:type="spellEnd"/>
            <w:r>
              <w:rPr>
                <w:color w:val="231F20"/>
                <w:sz w:val="17"/>
              </w:rPr>
              <w:t>,</w:t>
            </w:r>
            <w:r>
              <w:rPr>
                <w:color w:val="231F20"/>
                <w:sz w:val="17"/>
                <w:lang w:val="en-US"/>
              </w:rPr>
              <w:t xml:space="preserve"> </w:t>
            </w:r>
            <w:r>
              <w:rPr>
                <w:color w:val="231F20"/>
                <w:sz w:val="17"/>
              </w:rPr>
              <w:t>м</w:t>
            </w:r>
          </w:p>
        </w:tc>
        <w:tc>
          <w:tcPr>
            <w:tcW w:w="5103" w:type="dxa"/>
            <w:vAlign w:val="bottom"/>
          </w:tcPr>
          <w:p w14:paraId="28CDE7C3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7711D2" w:rsidRPr="00FF44CF" w14:paraId="14AD4E82" w14:textId="77777777" w:rsidTr="007379BF">
        <w:trPr>
          <w:trHeight w:val="267"/>
          <w:jc w:val="center"/>
        </w:trPr>
        <w:tc>
          <w:tcPr>
            <w:tcW w:w="2721" w:type="dxa"/>
            <w:vMerge/>
            <w:vAlign w:val="bottom"/>
          </w:tcPr>
          <w:p w14:paraId="1AA1F84E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  <w:tc>
          <w:tcPr>
            <w:tcW w:w="1989" w:type="dxa"/>
            <w:vAlign w:val="bottom"/>
          </w:tcPr>
          <w:p w14:paraId="52BF8481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Вес, кг</w:t>
            </w:r>
          </w:p>
        </w:tc>
        <w:tc>
          <w:tcPr>
            <w:tcW w:w="5103" w:type="dxa"/>
            <w:vAlign w:val="bottom"/>
          </w:tcPr>
          <w:p w14:paraId="184B1D3C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7711D2" w:rsidRPr="00FF44CF" w14:paraId="2D96317A" w14:textId="77777777" w:rsidTr="007379BF">
        <w:trPr>
          <w:trHeight w:val="268"/>
          <w:jc w:val="center"/>
        </w:trPr>
        <w:tc>
          <w:tcPr>
            <w:tcW w:w="2721" w:type="dxa"/>
            <w:vMerge/>
            <w:vAlign w:val="bottom"/>
          </w:tcPr>
          <w:p w14:paraId="57A97E2F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</w:p>
        </w:tc>
        <w:tc>
          <w:tcPr>
            <w:tcW w:w="1989" w:type="dxa"/>
            <w:vAlign w:val="bottom"/>
          </w:tcPr>
          <w:p w14:paraId="1C5AAA51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Вид упаковки</w:t>
            </w:r>
          </w:p>
        </w:tc>
        <w:tc>
          <w:tcPr>
            <w:tcW w:w="5103" w:type="dxa"/>
            <w:vAlign w:val="bottom"/>
          </w:tcPr>
          <w:p w14:paraId="5D44A5B6" w14:textId="77777777" w:rsidR="007711D2" w:rsidRPr="001B6F26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7711D2" w:rsidRPr="00FF44CF" w14:paraId="04A9F077" w14:textId="77777777" w:rsidTr="00DF31A4">
        <w:trPr>
          <w:trHeight w:val="454"/>
          <w:jc w:val="center"/>
        </w:trPr>
        <w:tc>
          <w:tcPr>
            <w:tcW w:w="2721" w:type="dxa"/>
            <w:tcBorders>
              <w:bottom w:val="single" w:sz="4" w:space="0" w:color="auto"/>
            </w:tcBorders>
            <w:vAlign w:val="bottom"/>
          </w:tcPr>
          <w:p w14:paraId="75F4E08C" w14:textId="77777777" w:rsidR="007711D2" w:rsidRDefault="007711D2" w:rsidP="007379BF">
            <w:pPr>
              <w:pStyle w:val="aa"/>
            </w:pPr>
            <w:r>
              <w:rPr>
                <w:color w:val="231F20"/>
                <w:sz w:val="17"/>
              </w:rPr>
              <w:t>Маршрут</w:t>
            </w:r>
          </w:p>
        </w:tc>
        <w:tc>
          <w:tcPr>
            <w:tcW w:w="7092" w:type="dxa"/>
            <w:gridSpan w:val="2"/>
            <w:tcBorders>
              <w:bottom w:val="single" w:sz="4" w:space="0" w:color="auto"/>
            </w:tcBorders>
            <w:vAlign w:val="bottom"/>
          </w:tcPr>
          <w:p w14:paraId="4E5742C9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</w:p>
        </w:tc>
      </w:tr>
      <w:tr w:rsidR="007711D2" w:rsidRPr="00FF44CF" w14:paraId="4504D369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067AB7BC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Особые условия</w:t>
            </w:r>
          </w:p>
        </w:tc>
        <w:tc>
          <w:tcPr>
            <w:tcW w:w="7092" w:type="dxa"/>
            <w:gridSpan w:val="2"/>
            <w:vAlign w:val="bottom"/>
          </w:tcPr>
          <w:p w14:paraId="2CE76B1C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</w:p>
        </w:tc>
      </w:tr>
      <w:tr w:rsidR="007711D2" w:rsidRPr="00FF44CF" w14:paraId="4F727AC9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652F2C7F" w14:textId="77777777" w:rsidR="007711D2" w:rsidRPr="00F1026F" w:rsidRDefault="007711D2" w:rsidP="007379BF">
            <w:pPr>
              <w:pStyle w:val="aa"/>
              <w:rPr>
                <w:color w:val="231F20"/>
                <w:sz w:val="17"/>
              </w:rPr>
            </w:pPr>
            <w:r w:rsidRPr="00A145BB">
              <w:rPr>
                <w:color w:val="231F20"/>
                <w:sz w:val="17"/>
              </w:rPr>
              <w:t>Дата</w:t>
            </w:r>
            <w:r w:rsidRPr="001A52AF">
              <w:rPr>
                <w:color w:val="231F20"/>
                <w:sz w:val="17"/>
              </w:rPr>
              <w:t>,</w:t>
            </w:r>
            <w:r>
              <w:rPr>
                <w:color w:val="231F20"/>
                <w:sz w:val="17"/>
              </w:rPr>
              <w:t xml:space="preserve"> адрес </w:t>
            </w:r>
            <w:r w:rsidRPr="00A145BB">
              <w:rPr>
                <w:color w:val="231F20"/>
                <w:sz w:val="17"/>
              </w:rPr>
              <w:t>погрузки</w:t>
            </w:r>
          </w:p>
        </w:tc>
        <w:tc>
          <w:tcPr>
            <w:tcW w:w="7092" w:type="dxa"/>
            <w:gridSpan w:val="2"/>
            <w:vAlign w:val="bottom"/>
          </w:tcPr>
          <w:p w14:paraId="5DCAFDAB" w14:textId="77777777" w:rsidR="007711D2" w:rsidRPr="001F4EB6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</w:p>
        </w:tc>
      </w:tr>
      <w:tr w:rsidR="007711D2" w:rsidRPr="00FF44CF" w14:paraId="7246FAF5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75DD5FE9" w14:textId="77777777" w:rsidR="007711D2" w:rsidRPr="00192E95" w:rsidRDefault="007711D2" w:rsidP="007379BF">
            <w:pPr>
              <w:pStyle w:val="aa"/>
              <w:rPr>
                <w:color w:val="231F20"/>
                <w:sz w:val="17"/>
              </w:rPr>
            </w:pPr>
            <w:r w:rsidRPr="00A145BB">
              <w:rPr>
                <w:color w:val="231F20"/>
                <w:sz w:val="17"/>
              </w:rPr>
              <w:t>Дата</w:t>
            </w:r>
            <w:r w:rsidRPr="001A52AF">
              <w:rPr>
                <w:color w:val="231F20"/>
                <w:sz w:val="17"/>
              </w:rPr>
              <w:t>,</w:t>
            </w:r>
            <w:r w:rsidRPr="00A145BB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 xml:space="preserve">адрес </w:t>
            </w:r>
            <w:r w:rsidRPr="00A145BB">
              <w:rPr>
                <w:color w:val="231F20"/>
                <w:sz w:val="17"/>
              </w:rPr>
              <w:t>разгрузки</w:t>
            </w:r>
          </w:p>
        </w:tc>
        <w:tc>
          <w:tcPr>
            <w:tcW w:w="7092" w:type="dxa"/>
            <w:gridSpan w:val="2"/>
            <w:vAlign w:val="bottom"/>
          </w:tcPr>
          <w:p w14:paraId="48B56741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</w:p>
        </w:tc>
      </w:tr>
      <w:tr w:rsidR="007711D2" w:rsidRPr="00FF44CF" w14:paraId="374D5355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28167ABF" w14:textId="77777777" w:rsidR="007711D2" w:rsidRPr="00A42B4A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Контактное лицо,</w:t>
            </w:r>
            <w:r w:rsidRPr="00F66FE3"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телефон</w:t>
            </w:r>
          </w:p>
        </w:tc>
        <w:tc>
          <w:tcPr>
            <w:tcW w:w="7092" w:type="dxa"/>
            <w:gridSpan w:val="2"/>
            <w:vAlign w:val="bottom"/>
          </w:tcPr>
          <w:p w14:paraId="016FC10A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</w:p>
        </w:tc>
      </w:tr>
      <w:tr w:rsidR="007711D2" w:rsidRPr="00FF44CF" w14:paraId="37E2F114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2C82AE49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Ставка</w:t>
            </w:r>
          </w:p>
        </w:tc>
        <w:tc>
          <w:tcPr>
            <w:tcW w:w="7092" w:type="dxa"/>
            <w:gridSpan w:val="2"/>
            <w:vAlign w:val="bottom"/>
          </w:tcPr>
          <w:p w14:paraId="2C64F39F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</w:p>
        </w:tc>
      </w:tr>
      <w:tr w:rsidR="007711D2" w:rsidRPr="00FF44CF" w14:paraId="749F9913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18476FB3" w14:textId="77777777" w:rsidR="007711D2" w:rsidRPr="00192E95" w:rsidRDefault="007711D2" w:rsidP="007379BF">
            <w:pPr>
              <w:pStyle w:val="aa"/>
              <w:rPr>
                <w:sz w:val="17"/>
              </w:rPr>
            </w:pPr>
            <w:r>
              <w:rPr>
                <w:color w:val="231F20"/>
                <w:sz w:val="17"/>
              </w:rPr>
              <w:t>Условия оплаты</w:t>
            </w:r>
          </w:p>
        </w:tc>
        <w:tc>
          <w:tcPr>
            <w:tcW w:w="7092" w:type="dxa"/>
            <w:gridSpan w:val="2"/>
            <w:vAlign w:val="bottom"/>
          </w:tcPr>
          <w:p w14:paraId="0794DAEE" w14:textId="77777777" w:rsidR="007711D2" w:rsidRPr="00985CC6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</w:p>
        </w:tc>
      </w:tr>
      <w:tr w:rsidR="007711D2" w:rsidRPr="00FF44CF" w14:paraId="3AECC407" w14:textId="77777777" w:rsidTr="00DF31A4">
        <w:trPr>
          <w:trHeight w:val="454"/>
          <w:jc w:val="center"/>
        </w:trPr>
        <w:tc>
          <w:tcPr>
            <w:tcW w:w="2721" w:type="dxa"/>
            <w:vAlign w:val="bottom"/>
          </w:tcPr>
          <w:p w14:paraId="29C06C15" w14:textId="77777777" w:rsidR="007711D2" w:rsidRPr="00F1026F" w:rsidRDefault="007711D2" w:rsidP="007379BF">
            <w:pPr>
              <w:pStyle w:val="aa"/>
              <w:rPr>
                <w:color w:val="231F20"/>
                <w:sz w:val="17"/>
                <w:lang w:val="en-US"/>
              </w:rPr>
            </w:pPr>
            <w:r>
              <w:rPr>
                <w:color w:val="231F20"/>
                <w:sz w:val="17"/>
              </w:rPr>
              <w:t>Стоимость груза</w:t>
            </w:r>
          </w:p>
        </w:tc>
        <w:tc>
          <w:tcPr>
            <w:tcW w:w="7092" w:type="dxa"/>
            <w:gridSpan w:val="2"/>
            <w:vAlign w:val="bottom"/>
          </w:tcPr>
          <w:p w14:paraId="55FF36F9" w14:textId="77777777" w:rsidR="007711D2" w:rsidRDefault="007711D2" w:rsidP="007379BF">
            <w:pPr>
              <w:pStyle w:val="aa"/>
              <w:rPr>
                <w:lang w:val="en-US"/>
              </w:rPr>
            </w:pPr>
            <w:r>
              <w:rPr>
                <w:lang w:val="en-US"/>
              </w:rPr>
              <w:t xml:space="preserve">Text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</w:p>
        </w:tc>
      </w:tr>
    </w:tbl>
    <w:p w14:paraId="48A458C7" w14:textId="0E7256D3" w:rsidR="007711D2" w:rsidRDefault="007711D2" w:rsidP="00147017">
      <w:pPr>
        <w:pStyle w:val="a4"/>
        <w:tabs>
          <w:tab w:val="left" w:pos="3061"/>
          <w:tab w:val="left" w:pos="3893"/>
          <w:tab w:val="left" w:pos="9523"/>
        </w:tabs>
        <w:spacing w:before="20"/>
        <w:rPr>
          <w:b/>
          <w:color w:val="231F20"/>
          <w:lang w:val="ru-RU"/>
        </w:rPr>
      </w:pPr>
      <w:r w:rsidRPr="004E61A0">
        <w:rPr>
          <w:b/>
          <w:color w:val="231F20"/>
          <w:sz w:val="18"/>
          <w:lang w:val="ru-RU"/>
        </w:rPr>
        <w:t>УСЛОВИЯ ПЕРЕВОЗКИ:</w:t>
      </w:r>
    </w:p>
    <w:p w14:paraId="63EEA986" w14:textId="77777777" w:rsidR="007711D2" w:rsidRPr="001A52AF" w:rsidRDefault="007711D2" w:rsidP="007711D2">
      <w:pPr>
        <w:pStyle w:val="a4"/>
        <w:jc w:val="both"/>
        <w:rPr>
          <w:sz w:val="12"/>
          <w:lang w:val="ru-RU"/>
        </w:rPr>
      </w:pPr>
      <w:r w:rsidRPr="001A52AF">
        <w:rPr>
          <w:sz w:val="12"/>
          <w:lang w:val="ru-RU"/>
        </w:rPr>
        <w:t>1. За техническое состояние автомашины и наличие всех необходимых на машину документов для перевозки груза несёт ответственность ИСПОЛНИТЕЛЬ.</w:t>
      </w:r>
    </w:p>
    <w:p w14:paraId="55EA74B6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2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ЗАКАЗЧИК обязан обеспечить ИСПОЛНИТЕЛЯ специальными инструкциями, схемами по погрузке/перевозке/разгрузке отдельных видов грузов, требующих особых условий, или грузов, по которым не разработаны правила погрузки/перевозки/разгрузки.</w:t>
      </w:r>
    </w:p>
    <w:p w14:paraId="1E8C4DB3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3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 случае неподачи машины, приведшей к невыполнению заказа, ИСПОЛНИТЕЛЬ несет ответственность за все дополнительные расходы, могут возникнуть, в связи с этим (неподачей машины), в т.ч. расходы, которые понесет заказчик перед третьими лицами.</w:t>
      </w:r>
    </w:p>
    <w:p w14:paraId="078D8EDE" w14:textId="77777777" w:rsidR="007711D2" w:rsidRPr="0033717B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4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 случае несвоевременной подачи машины, приведшей к переносу срока выполнения заказа, ИСПОЛНИТЕЛЬ несет ответственность за все дополнительные расходы, могут возникнуть, в связи с этим (несвоевременной подачей машины), как-то: простой кранового оборудования, простои на складе СВХ и/или таможенном складе, порту и т.д.</w:t>
      </w:r>
    </w:p>
    <w:p w14:paraId="5CAE8F06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5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Водитель ИСПОЛНИТЕЛЯ несёт ответственность за распределение груза по осям при погрузке.</w:t>
      </w:r>
    </w:p>
    <w:p w14:paraId="2FB1B1BF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6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Груз не должен оставаться без присмотра в течение перевозки в любое время.</w:t>
      </w:r>
    </w:p>
    <w:p w14:paraId="4EFCBAB0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7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Во время остановки (для отдыха водителей), груз должен находиться на постоянно охраняемой стоянке.</w:t>
      </w:r>
    </w:p>
    <w:p w14:paraId="5092C4A8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8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При принятии груза к транспортировке водитель обязан произвести осмотр внешнего состояния груза и сделать соответствующие отметки в товаротранспортной накладной и/или </w:t>
      </w:r>
      <w:r w:rsidRPr="00963C3A">
        <w:rPr>
          <w:sz w:val="12"/>
        </w:rPr>
        <w:t>CMR</w:t>
      </w:r>
      <w:r w:rsidRPr="00963C3A">
        <w:rPr>
          <w:sz w:val="12"/>
          <w:lang w:val="ru-RU"/>
        </w:rPr>
        <w:t>.</w:t>
      </w:r>
    </w:p>
    <w:p w14:paraId="298F4F41" w14:textId="77777777" w:rsidR="007711D2" w:rsidRPr="001A52AF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9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Водитель обязан проверить правильность оформления ТН (</w:t>
      </w:r>
      <w:r w:rsidRPr="00963C3A">
        <w:rPr>
          <w:sz w:val="12"/>
        </w:rPr>
        <w:t>CMR</w:t>
      </w:r>
      <w:r w:rsidRPr="00963C3A">
        <w:rPr>
          <w:sz w:val="12"/>
          <w:lang w:val="ru-RU"/>
        </w:rPr>
        <w:t xml:space="preserve">) на погрузке и отметить в путевом листе время прибытия автомобиля на загрузку и выгрузку, заверенную подписью и печатью ответственного лица. </w:t>
      </w:r>
      <w:r w:rsidRPr="001A52AF">
        <w:rPr>
          <w:sz w:val="12"/>
          <w:lang w:val="ru-RU"/>
        </w:rPr>
        <w:t>При сдаче груза грузополучателю ИСПОЛНИТЕЛЬ, в лице водителя, обязан в ТН (</w:t>
      </w:r>
      <w:r w:rsidRPr="00963C3A">
        <w:rPr>
          <w:sz w:val="12"/>
        </w:rPr>
        <w:t>CMR</w:t>
      </w:r>
      <w:r w:rsidRPr="001A52AF">
        <w:rPr>
          <w:sz w:val="12"/>
          <w:lang w:val="ru-RU"/>
        </w:rPr>
        <w:t>) в графе о получении груза поставить время и дату сдачи груза и заверить эти данные печатью грузополучателя и подписью ответственного лица. Контроль правильности оформления документов при погрузке/разгрузке лежит на ИСПОЛНИТЕЛЕ.</w:t>
      </w:r>
    </w:p>
    <w:p w14:paraId="79E02B81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10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Свободное время на погрузку, таможенную очистку и разгрузку в России отводится по 12 часов, далее простой 15 000 </w:t>
      </w:r>
      <w:proofErr w:type="spellStart"/>
      <w:r w:rsidRPr="00963C3A">
        <w:rPr>
          <w:sz w:val="12"/>
          <w:lang w:val="ru-RU"/>
        </w:rPr>
        <w:t>руб</w:t>
      </w:r>
      <w:proofErr w:type="spellEnd"/>
      <w:r w:rsidRPr="00963C3A">
        <w:rPr>
          <w:sz w:val="12"/>
          <w:lang w:val="ru-RU"/>
        </w:rPr>
        <w:t>/сутки/автопоезд.</w:t>
      </w:r>
    </w:p>
    <w:p w14:paraId="27F1EB3A" w14:textId="77777777" w:rsidR="007711D2" w:rsidRPr="00963C3A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11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При выполнении внутригородских перевозок отводится (погрузка/перевозка/разгрузка) 8 часов далее простой 2000 </w:t>
      </w:r>
      <w:proofErr w:type="spellStart"/>
      <w:r w:rsidRPr="00963C3A">
        <w:rPr>
          <w:sz w:val="12"/>
          <w:lang w:val="ru-RU"/>
        </w:rPr>
        <w:t>руб</w:t>
      </w:r>
      <w:proofErr w:type="spellEnd"/>
      <w:r w:rsidRPr="00963C3A">
        <w:rPr>
          <w:sz w:val="12"/>
          <w:lang w:val="ru-RU"/>
        </w:rPr>
        <w:t>/час, но не более 15</w:t>
      </w:r>
      <w:r w:rsidRPr="00963C3A">
        <w:rPr>
          <w:sz w:val="12"/>
        </w:rPr>
        <w:t> </w:t>
      </w:r>
      <w:r w:rsidRPr="00963C3A">
        <w:rPr>
          <w:sz w:val="12"/>
          <w:lang w:val="ru-RU"/>
        </w:rPr>
        <w:t xml:space="preserve">000 </w:t>
      </w:r>
      <w:proofErr w:type="spellStart"/>
      <w:r w:rsidRPr="00963C3A">
        <w:rPr>
          <w:sz w:val="12"/>
          <w:lang w:val="ru-RU"/>
        </w:rPr>
        <w:t>руб</w:t>
      </w:r>
      <w:proofErr w:type="spellEnd"/>
      <w:r w:rsidRPr="00963C3A">
        <w:rPr>
          <w:sz w:val="12"/>
          <w:lang w:val="ru-RU"/>
        </w:rPr>
        <w:t>/сутки.</w:t>
      </w:r>
    </w:p>
    <w:p w14:paraId="06D9D130" w14:textId="2876AFDF" w:rsidR="007711D2" w:rsidRDefault="007711D2" w:rsidP="007711D2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12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Штраф за непредоставление груза к погрузке 20% от согласованной ставки на перевозку.</w:t>
      </w:r>
    </w:p>
    <w:p w14:paraId="49FBAB78" w14:textId="77777777" w:rsidR="00DF31A4" w:rsidRPr="00963C3A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13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Перенос погрузки менее чем за сутки считается простоем и оплачивается в соответствии с заявкой (15 000 </w:t>
      </w:r>
      <w:proofErr w:type="spellStart"/>
      <w:r w:rsidRPr="00963C3A">
        <w:rPr>
          <w:sz w:val="12"/>
          <w:lang w:val="ru-RU"/>
        </w:rPr>
        <w:t>руб</w:t>
      </w:r>
      <w:proofErr w:type="spellEnd"/>
      <w:r w:rsidRPr="00963C3A">
        <w:rPr>
          <w:sz w:val="12"/>
          <w:lang w:val="ru-RU"/>
        </w:rPr>
        <w:t>/сутки)</w:t>
      </w:r>
    </w:p>
    <w:p w14:paraId="56EDEEBD" w14:textId="77777777" w:rsidR="00DF31A4" w:rsidRPr="00963C3A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14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 случае любых задержек в пути, а также о прохождении государственных границ и прибытии на таможню и разгрузку у получателя водитель обязан      в кратчайшие сроки проинформировать ЗАКАЗЧИКА.</w:t>
      </w:r>
    </w:p>
    <w:p w14:paraId="00ECA1D4" w14:textId="77777777" w:rsidR="00DF31A4" w:rsidRPr="001A52AF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15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 случае, если получатель груза изменяет место разгрузки ИСПОЛНИТЕЛЬ обязан получить подтверждение на это изменение от ЗАКАЗЧИКА. </w:t>
      </w:r>
      <w:r w:rsidRPr="001A52AF">
        <w:rPr>
          <w:sz w:val="12"/>
          <w:lang w:val="ru-RU"/>
        </w:rPr>
        <w:t xml:space="preserve">Место разгрузки указано в </w:t>
      </w:r>
      <w:r w:rsidRPr="00963C3A">
        <w:rPr>
          <w:sz w:val="12"/>
        </w:rPr>
        <w:t>CMR</w:t>
      </w:r>
      <w:r w:rsidRPr="001A52AF">
        <w:rPr>
          <w:sz w:val="12"/>
          <w:lang w:val="ru-RU"/>
        </w:rPr>
        <w:t>(ТН). В случае, если возникают какие – либо дополнительные условия или изменения, отличные от указанных в данном договоре - ИСПОЛНИТЕЛЬ так же должен получить от ЗАКАЗЧИКА разрешение на эти изменения.</w:t>
      </w:r>
    </w:p>
    <w:p w14:paraId="1108FB57" w14:textId="77777777" w:rsidR="00DF31A4" w:rsidRPr="00963C3A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16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Любые дополнительные расходы ИСПОЛНИТЕЛЯ, возникающие при выполнении данного заказа, должны быть согласованы с ЗАКАЗЧИКОМ и документально подтверждены.</w:t>
      </w:r>
    </w:p>
    <w:p w14:paraId="209EEA5C" w14:textId="77777777" w:rsidR="00DF31A4" w:rsidRPr="00963C3A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17</w:t>
      </w:r>
      <w:r w:rsidRPr="00E45CC4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Данная Заявка является неотъемлемой частью Договора № ХХХ.АСТ Плюс. От 20 января 2020 г., и факсимильный документ рассматривается, как оригинал.</w:t>
      </w:r>
    </w:p>
    <w:p w14:paraId="0B91A1C8" w14:textId="77777777" w:rsidR="00DF31A4" w:rsidRPr="00963C3A" w:rsidRDefault="00DF31A4" w:rsidP="00DF31A4">
      <w:pPr>
        <w:pStyle w:val="a4"/>
        <w:jc w:val="both"/>
        <w:rPr>
          <w:sz w:val="12"/>
          <w:lang w:val="ru-RU"/>
        </w:rPr>
      </w:pPr>
      <w:r w:rsidRPr="00963C3A">
        <w:rPr>
          <w:sz w:val="12"/>
          <w:lang w:val="ru-RU"/>
        </w:rPr>
        <w:t>18</w:t>
      </w:r>
      <w:r w:rsidRPr="001A52AF">
        <w:rPr>
          <w:sz w:val="12"/>
          <w:lang w:val="ru-RU"/>
        </w:rPr>
        <w:t>.</w:t>
      </w:r>
      <w:r w:rsidRPr="00963C3A">
        <w:rPr>
          <w:sz w:val="12"/>
          <w:lang w:val="ru-RU"/>
        </w:rPr>
        <w:t xml:space="preserve"> В случае согласия просьба подтвердить Заявку подписью ответственного лица и печатью организации, выслать нам по факсу: +7 (812) 240-50-50 или электронной почте</w:t>
      </w:r>
      <w:hyperlink r:id="rId9">
        <w:r w:rsidRPr="00963C3A">
          <w:rPr>
            <w:sz w:val="12"/>
            <w:lang w:val="ru-RU"/>
          </w:rPr>
          <w:t xml:space="preserve">: </w:t>
        </w:r>
        <w:r w:rsidRPr="00963C3A">
          <w:rPr>
            <w:sz w:val="12"/>
          </w:rPr>
          <w:t>ast</w:t>
        </w:r>
        <w:r w:rsidRPr="00963C3A">
          <w:rPr>
            <w:sz w:val="12"/>
            <w:lang w:val="ru-RU"/>
          </w:rPr>
          <w:t>-</w:t>
        </w:r>
        <w:r w:rsidRPr="00963C3A">
          <w:rPr>
            <w:sz w:val="12"/>
          </w:rPr>
          <w:t>spb</w:t>
        </w:r>
        <w:r w:rsidRPr="00963C3A">
          <w:rPr>
            <w:sz w:val="12"/>
            <w:lang w:val="ru-RU"/>
          </w:rPr>
          <w:t>@</w:t>
        </w:r>
        <w:r w:rsidRPr="00963C3A">
          <w:rPr>
            <w:sz w:val="12"/>
          </w:rPr>
          <w:t>mail</w:t>
        </w:r>
        <w:r w:rsidRPr="00963C3A">
          <w:rPr>
            <w:sz w:val="12"/>
            <w:lang w:val="ru-RU"/>
          </w:rPr>
          <w:t>.</w:t>
        </w:r>
        <w:r w:rsidRPr="00963C3A">
          <w:rPr>
            <w:sz w:val="12"/>
          </w:rPr>
          <w:t>ru</w:t>
        </w:r>
        <w:r w:rsidRPr="00963C3A">
          <w:rPr>
            <w:sz w:val="12"/>
            <w:lang w:val="ru-RU"/>
          </w:rPr>
          <w:t xml:space="preserve">, </w:t>
        </w:r>
      </w:hyperlink>
      <w:hyperlink r:id="rId10">
        <w:r w:rsidRPr="00963C3A">
          <w:rPr>
            <w:sz w:val="12"/>
          </w:rPr>
          <w:t>info</w:t>
        </w:r>
        <w:r w:rsidRPr="00963C3A">
          <w:rPr>
            <w:sz w:val="12"/>
            <w:lang w:val="ru-RU"/>
          </w:rPr>
          <w:t>@</w:t>
        </w:r>
        <w:proofErr w:type="spellStart"/>
        <w:r w:rsidRPr="00963C3A">
          <w:rPr>
            <w:sz w:val="12"/>
          </w:rPr>
          <w:t>spb</w:t>
        </w:r>
        <w:proofErr w:type="spellEnd"/>
        <w:r w:rsidRPr="00963C3A">
          <w:rPr>
            <w:sz w:val="12"/>
            <w:lang w:val="ru-RU"/>
          </w:rPr>
          <w:t>-</w:t>
        </w:r>
        <w:proofErr w:type="spellStart"/>
        <w:r w:rsidRPr="00963C3A">
          <w:rPr>
            <w:sz w:val="12"/>
          </w:rPr>
          <w:t>ast</w:t>
        </w:r>
        <w:proofErr w:type="spellEnd"/>
        <w:r w:rsidRPr="00963C3A">
          <w:rPr>
            <w:sz w:val="12"/>
            <w:lang w:val="ru-RU"/>
          </w:rPr>
          <w:t>.</w:t>
        </w:r>
        <w:proofErr w:type="spellStart"/>
        <w:r w:rsidRPr="00963C3A">
          <w:rPr>
            <w:sz w:val="12"/>
          </w:rPr>
          <w:t>ru</w:t>
        </w:r>
        <w:proofErr w:type="spellEnd"/>
      </w:hyperlink>
    </w:p>
    <w:p w14:paraId="6CF82306" w14:textId="77777777" w:rsidR="00DF31A4" w:rsidRPr="00963C3A" w:rsidRDefault="00DF31A4" w:rsidP="00DF31A4">
      <w:pPr>
        <w:pStyle w:val="a4"/>
        <w:jc w:val="both"/>
        <w:rPr>
          <w:sz w:val="12"/>
          <w:lang w:val="ru-RU"/>
        </w:rPr>
      </w:pPr>
    </w:p>
    <w:p w14:paraId="06648991" w14:textId="77777777" w:rsidR="00DF31A4" w:rsidRDefault="00DF31A4" w:rsidP="00DF31A4">
      <w:pPr>
        <w:pStyle w:val="a4"/>
        <w:jc w:val="both"/>
        <w:rPr>
          <w:sz w:val="12"/>
          <w:lang w:val="ru-RU"/>
        </w:rPr>
      </w:pPr>
      <w:r w:rsidRPr="001A52AF">
        <w:rPr>
          <w:sz w:val="12"/>
          <w:lang w:val="ru-RU"/>
        </w:rPr>
        <w:t>ОТВЕТСТВЕННОСТЬ СТОРОН: Ответственность сторон определяется действующим законодательством Российской Федерации (ГК РФ, УАТ РФ). ИСПОЛНИТЕЛЬ несет полную материальную ответственность за груз перед ЗАКАЗЧИКОМ. Привлечение к исполнению своих обязательств по договору третьих лиц, а также степень их вины не влияет на вид и размер ответственности ИСПОЛНИТЕЛЯ.</w:t>
      </w:r>
    </w:p>
    <w:p w14:paraId="59FE3C97" w14:textId="77777777" w:rsidR="00DF31A4" w:rsidRDefault="00DF31A4" w:rsidP="00DF31A4">
      <w:pPr>
        <w:pStyle w:val="a4"/>
        <w:jc w:val="both"/>
        <w:rPr>
          <w:sz w:val="12"/>
          <w:lang w:val="ru-RU"/>
        </w:rPr>
      </w:pPr>
    </w:p>
    <w:p w14:paraId="0967608C" w14:textId="77777777" w:rsidR="00DF31A4" w:rsidRPr="00DF31A4" w:rsidRDefault="00DF31A4" w:rsidP="00DF31A4">
      <w:pPr>
        <w:pStyle w:val="a4"/>
        <w:jc w:val="both"/>
        <w:rPr>
          <w:lang w:val="ru-RU"/>
        </w:rPr>
      </w:pPr>
      <w:r w:rsidRPr="00963C3A">
        <w:rPr>
          <w:sz w:val="12"/>
          <w:lang w:val="ru-RU"/>
        </w:rPr>
        <w:t xml:space="preserve">ФОРС-МАЖОР: Любая из сторон освобождается от ответственности по обязательствам по настоящему Договору, если это неисполнение явилось следствием обстоятельств непреодолимой силы, возникших после подписания Договора. </w:t>
      </w:r>
      <w:r w:rsidRPr="001A52AF">
        <w:rPr>
          <w:sz w:val="12"/>
          <w:lang w:val="ru-RU"/>
        </w:rPr>
        <w:t>К событиям чрезвычайного характера относятся: наводнения, землетрясения, снежные заносы и иные явления природы, военные действия, массовые беспорядки, акты органов власти и управления РФ</w:t>
      </w:r>
      <w:r w:rsidRPr="001A52AF">
        <w:rPr>
          <w:lang w:val="ru-RU"/>
        </w:rPr>
        <w:t>.</w:t>
      </w:r>
    </w:p>
    <w:tbl>
      <w:tblPr>
        <w:tblStyle w:val="a3"/>
        <w:tblpPr w:leftFromText="180" w:rightFromText="180" w:vertAnchor="text" w:horzAnchor="margin" w:tblpY="83"/>
        <w:tblW w:w="9781" w:type="dxa"/>
        <w:tblLayout w:type="fixed"/>
        <w:tblLook w:val="04A0" w:firstRow="1" w:lastRow="0" w:firstColumn="1" w:lastColumn="0" w:noHBand="0" w:noVBand="1"/>
      </w:tblPr>
      <w:tblGrid>
        <w:gridCol w:w="4890"/>
        <w:gridCol w:w="4891"/>
      </w:tblGrid>
      <w:tr w:rsidR="00DF31A4" w14:paraId="74598536" w14:textId="77777777" w:rsidTr="00BE0BD6">
        <w:trPr>
          <w:trHeight w:val="567"/>
        </w:trPr>
        <w:tc>
          <w:tcPr>
            <w:tcW w:w="4890" w:type="dxa"/>
            <w:vAlign w:val="center"/>
          </w:tcPr>
          <w:p w14:paraId="3AEE8DF2" w14:textId="77777777" w:rsidR="00DF31A4" w:rsidRPr="008F169B" w:rsidRDefault="00DF31A4" w:rsidP="00BE0BD6">
            <w:pPr>
              <w:pStyle w:val="2"/>
              <w:outlineLvl w:val="1"/>
              <w:rPr>
                <w:lang w:val="ru-RU"/>
              </w:rPr>
            </w:pPr>
          </w:p>
          <w:p w14:paraId="6CC84C30" w14:textId="32E4FBC2" w:rsidR="00DF31A4" w:rsidRPr="009A2F3D" w:rsidRDefault="00DF31A4" w:rsidP="00BE0BD6">
            <w:pPr>
              <w:pStyle w:val="3"/>
              <w:outlineLvl w:val="2"/>
            </w:pPr>
            <w:r w:rsidRPr="009A2F3D">
              <w:t>Исполнитель ООО «</w:t>
            </w:r>
            <w:r w:rsidR="00695FCB">
              <w:t xml:space="preserve">АСТ </w:t>
            </w:r>
            <w:r w:rsidRPr="009A2F3D">
              <w:t>Плюс»</w:t>
            </w:r>
          </w:p>
          <w:p w14:paraId="5B1FC506" w14:textId="77777777" w:rsidR="00DF31A4" w:rsidRPr="009A2F3D" w:rsidRDefault="00DF31A4" w:rsidP="00BE0BD6">
            <w:pPr>
              <w:pStyle w:val="2"/>
              <w:outlineLvl w:val="1"/>
            </w:pPr>
          </w:p>
        </w:tc>
        <w:tc>
          <w:tcPr>
            <w:tcW w:w="4891" w:type="dxa"/>
            <w:vAlign w:val="center"/>
          </w:tcPr>
          <w:p w14:paraId="6CD64D1F" w14:textId="77777777" w:rsidR="00DF31A4" w:rsidRPr="009A2F3D" w:rsidRDefault="00DF31A4" w:rsidP="00BE0BD6">
            <w:pPr>
              <w:pStyle w:val="3"/>
              <w:outlineLvl w:val="2"/>
            </w:pPr>
            <w:proofErr w:type="spellStart"/>
            <w:r w:rsidRPr="009A2F3D">
              <w:t>ЗаказчикЗаказчикЗаказчикЗаказчикЗаказчикЗазчик</w:t>
            </w:r>
            <w:proofErr w:type="spellEnd"/>
            <w:r w:rsidRPr="009A2F3D">
              <w:t xml:space="preserve"> </w:t>
            </w:r>
            <w:proofErr w:type="spellStart"/>
            <w:r w:rsidRPr="009A2F3D">
              <w:t>ЗаказчикЗаказчикЗаказчикЗаказ</w:t>
            </w:r>
            <w:proofErr w:type="spellEnd"/>
          </w:p>
        </w:tc>
      </w:tr>
      <w:tr w:rsidR="00DF31A4" w:rsidRPr="008841BD" w14:paraId="554FDB1C" w14:textId="77777777" w:rsidTr="00BE0BD6">
        <w:trPr>
          <w:trHeight w:val="1966"/>
        </w:trPr>
        <w:tc>
          <w:tcPr>
            <w:tcW w:w="4890" w:type="dxa"/>
          </w:tcPr>
          <w:p w14:paraId="295858A3" w14:textId="77777777" w:rsidR="00DF31A4" w:rsidRPr="008F169B" w:rsidRDefault="00DF31A4" w:rsidP="00BE0BD6">
            <w:pPr>
              <w:pStyle w:val="2"/>
              <w:outlineLvl w:val="1"/>
              <w:rPr>
                <w:lang w:val="ru-RU"/>
              </w:rPr>
            </w:pPr>
          </w:p>
          <w:p w14:paraId="3D4D2DF9" w14:textId="77777777" w:rsidR="00DF31A4" w:rsidRPr="009A2F3D" w:rsidRDefault="00DF31A4" w:rsidP="00BE0BD6">
            <w:pPr>
              <w:pStyle w:val="2"/>
              <w:outlineLvl w:val="1"/>
              <w:rPr>
                <w:lang w:val="ru-RU"/>
              </w:rPr>
            </w:pPr>
            <w:r w:rsidRPr="009A2F3D">
              <w:rPr>
                <w:lang w:val="ru-RU"/>
              </w:rPr>
              <w:t>192289, г. Санкт-Петербург, Грузовой проезд, д.17, литер А, пом. 34, оф. 4 Тел/факс: +7 812 240-50-50</w:t>
            </w:r>
          </w:p>
          <w:p w14:paraId="54E96B3E" w14:textId="77777777" w:rsidR="00DF31A4" w:rsidRPr="009A2F3D" w:rsidRDefault="00DF31A4" w:rsidP="00BE0BD6">
            <w:pPr>
              <w:pStyle w:val="2"/>
              <w:outlineLvl w:val="1"/>
            </w:pPr>
            <w:r w:rsidRPr="009A2F3D">
              <w:t xml:space="preserve">E-mail: </w:t>
            </w:r>
            <w:hyperlink r:id="rId11">
              <w:r w:rsidRPr="009A2F3D">
                <w:t>ast-spb@mail.ru</w:t>
              </w:r>
            </w:hyperlink>
          </w:p>
          <w:p w14:paraId="19C415CC" w14:textId="77777777" w:rsidR="00DF31A4" w:rsidRPr="008F169B" w:rsidRDefault="00DF31A4" w:rsidP="00BE0BD6">
            <w:pPr>
              <w:pStyle w:val="2"/>
              <w:outlineLvl w:val="1"/>
              <w:rPr>
                <w:lang w:val="ru-RU"/>
              </w:rPr>
            </w:pPr>
            <w:r w:rsidRPr="008F169B">
              <w:rPr>
                <w:lang w:val="ru-RU"/>
              </w:rPr>
              <w:t>ИНН/КПП 7816572750/781601001 ОГРН 1137847406080 ОКПО 31025815</w:t>
            </w:r>
          </w:p>
          <w:p w14:paraId="1284F8A5" w14:textId="77777777" w:rsidR="00DF31A4" w:rsidRPr="008F169B" w:rsidRDefault="00DF31A4" w:rsidP="00BE0BD6">
            <w:pPr>
              <w:pStyle w:val="2"/>
              <w:outlineLvl w:val="1"/>
              <w:rPr>
                <w:lang w:val="ru-RU"/>
              </w:rPr>
            </w:pPr>
            <w:r w:rsidRPr="008F169B">
              <w:rPr>
                <w:lang w:val="ru-RU"/>
              </w:rPr>
              <w:t>р/</w:t>
            </w:r>
            <w:proofErr w:type="spellStart"/>
            <w:r w:rsidRPr="008F169B">
              <w:rPr>
                <w:lang w:val="ru-RU"/>
              </w:rPr>
              <w:t>сч</w:t>
            </w:r>
            <w:proofErr w:type="spellEnd"/>
            <w:r w:rsidRPr="008F169B">
              <w:rPr>
                <w:lang w:val="ru-RU"/>
              </w:rPr>
              <w:t xml:space="preserve"> 40702810094510003161</w:t>
            </w:r>
          </w:p>
          <w:p w14:paraId="12439B00" w14:textId="77777777" w:rsidR="00DF31A4" w:rsidRPr="008F169B" w:rsidRDefault="00DF31A4" w:rsidP="00BE0BD6">
            <w:pPr>
              <w:pStyle w:val="2"/>
              <w:outlineLvl w:val="1"/>
              <w:rPr>
                <w:lang w:val="ru-RU"/>
              </w:rPr>
            </w:pPr>
            <w:r w:rsidRPr="008F169B">
              <w:rPr>
                <w:lang w:val="ru-RU"/>
              </w:rPr>
              <w:t>Северо-западный филиал ПАО Росбанк БИК 044030778</w:t>
            </w:r>
          </w:p>
          <w:p w14:paraId="469E064C" w14:textId="77777777" w:rsidR="00DF31A4" w:rsidRPr="009A2F3D" w:rsidRDefault="00DF31A4" w:rsidP="00BE0BD6">
            <w:pPr>
              <w:pStyle w:val="2"/>
              <w:outlineLvl w:val="1"/>
              <w:rPr>
                <w:lang w:val="ru-RU"/>
              </w:rPr>
            </w:pPr>
            <w:r w:rsidRPr="009A2F3D">
              <w:rPr>
                <w:lang w:val="ru-RU"/>
              </w:rPr>
              <w:t>к/</w:t>
            </w:r>
            <w:proofErr w:type="spellStart"/>
            <w:r w:rsidRPr="009A2F3D">
              <w:rPr>
                <w:lang w:val="ru-RU"/>
              </w:rPr>
              <w:t>сч</w:t>
            </w:r>
            <w:proofErr w:type="spellEnd"/>
            <w:r w:rsidRPr="009A2F3D">
              <w:rPr>
                <w:lang w:val="ru-RU"/>
              </w:rPr>
              <w:t>. 30101810100000000778</w:t>
            </w:r>
          </w:p>
          <w:p w14:paraId="37646D66" w14:textId="77777777" w:rsidR="00DF31A4" w:rsidRPr="009A2F3D" w:rsidRDefault="00DF31A4" w:rsidP="00BE0BD6">
            <w:pPr>
              <w:pStyle w:val="2"/>
              <w:outlineLvl w:val="1"/>
              <w:rPr>
                <w:lang w:val="ru-RU"/>
              </w:rPr>
            </w:pPr>
          </w:p>
          <w:p w14:paraId="22C5A917" w14:textId="77777777" w:rsidR="00DF31A4" w:rsidRDefault="00DF31A4" w:rsidP="00BE0BD6">
            <w:pPr>
              <w:pStyle w:val="3"/>
              <w:outlineLvl w:val="2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95B349" wp14:editId="510BE9DC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112778</wp:posOffset>
                      </wp:positionV>
                      <wp:extent cx="1195480" cy="0"/>
                      <wp:effectExtent l="0" t="0" r="36830" b="26670"/>
                      <wp:wrapNone/>
                      <wp:docPr id="1000" name="Прямая соединительная линия 1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4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F28C69D" id="Прямая соединительная линия 100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pt,8.9pt" to="229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Ph7wEAAO8DAAAOAAAAZHJzL2Uyb0RvYy54bWysU0uO1DAQ3SNxB8t7OsnAwBB1ehYzgg2C&#10;Fp8DeBy7Y+GfbNNJ74A1Uh+BK8wCpJEGOENyI8pOOoMAIYTYOHZVvVdVryrL005JtGXOC6MrXCxy&#10;jJimphZ6U+FXLx/dOcHIB6JrIo1mFd4xj09Xt28tW1uyI9MYWTOHgET7srUVbkKwZZZ52jBF/MJY&#10;psHJjVMkwNNtstqRFtiVzI7y/H7WGldbZyjzHqznoxOvEj/njIZnnHsWkKww1BbS6dJ5Ec9stSTl&#10;xhHbCDqVQf6hCkWEhqQz1TkJBL1x4hcqJagz3vCwoEZlhnNBWeoBuinyn7p50RDLUi8gjrezTP7/&#10;0dKn27VDoobZ5TkIpImCKfUfh7fDvv/SXw57NLzrv/Wf+0/9Vf+1vxrew/16+AD36OyvJ/MeJQLQ&#10;s7W+BNozvXbTy9u1i+J03Kn4hbZRl2awm2fAuoAoGIvi4fG9E6iEHnzZDdA6Hx4zo1C8VFgKHeUh&#10;Jdk+8QGSQeghJJqlRm2F7xYPjuOcs1jYWEq6hZ1kY9RzxkGCmDyxpeVjZ9KhLYG1qV8XCR75IDJC&#10;uJByBuV/Bk2xEcbSQv4tcI5OGY0OM1AJbdzvsobuUCof4w9dj73Gti9MvUuDSXLAViXVpj8gru2P&#10;7wS/+U9X3wEAAP//AwBQSwMEFAAGAAgAAAAhAOHdo67dAAAACQEAAA8AAABkcnMvZG93bnJldi54&#10;bWxMj0FPg0AQhe8m/ofNmHgxdhGtpZSlMSZeq9LG88JOgZSdJexC0V/vGA96nPe+vHkv2862ExMO&#10;vnWk4G4RgUCqnGmpVnDYv9wmIHzQZHTnCBV8oodtfnmR6dS4M73jVIRacAj5VCtoQuhTKX3VoNV+&#10;4Xok9o5usDrwOdTSDPrM4baTcRQ9Sqtb4g+N7vG5wepUjFbBfRz269fq8LY7Fh9Tuf7azTfJqNT1&#10;1fy0ARFwDn8w/NTn6pBzp9KNZLzoFMSrKGaUjRVPYOBhmSxBlL+CzDP5f0H+DQAA//8DAFBLAQIt&#10;ABQABgAIAAAAIQC2gziS/gAAAOEBAAATAAAAAAAAAAAAAAAAAAAAAABbQ29udGVudF9UeXBlc10u&#10;eG1sUEsBAi0AFAAGAAgAAAAhADj9If/WAAAAlAEAAAsAAAAAAAAAAAAAAAAALwEAAF9yZWxzLy5y&#10;ZWxzUEsBAi0AFAAGAAgAAAAhAM7Eo+HvAQAA7wMAAA4AAAAAAAAAAAAAAAAALgIAAGRycy9lMm9E&#10;b2MueG1sUEsBAi0AFAAGAAgAAAAhAOHdo67dAAAACQEAAA8AAAAAAAAAAAAAAAAASQQAAGRycy9k&#10;b3ducmV2LnhtbFBLBQYAAAAABAAEAPMAAABT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9A2F3D">
              <w:t>Фамилия Имя Отчество</w:t>
            </w:r>
          </w:p>
          <w:p w14:paraId="13F49254" w14:textId="77777777" w:rsidR="00DF31A4" w:rsidRDefault="00DF31A4" w:rsidP="00BE0BD6">
            <w:pPr>
              <w:pStyle w:val="a4"/>
              <w:spacing w:before="4"/>
              <w:rPr>
                <w:b/>
                <w:bCs/>
                <w:sz w:val="11"/>
                <w:szCs w:val="11"/>
                <w:lang w:val="ru-RU"/>
              </w:rPr>
            </w:pPr>
          </w:p>
          <w:p w14:paraId="289E521F" w14:textId="77777777" w:rsidR="00DF31A4" w:rsidRPr="00227942" w:rsidRDefault="00DF31A4" w:rsidP="00BE0BD6">
            <w:pPr>
              <w:pStyle w:val="a4"/>
              <w:spacing w:before="4"/>
              <w:rPr>
                <w:b/>
                <w:bCs/>
                <w:sz w:val="11"/>
                <w:szCs w:val="11"/>
                <w:lang w:val="ru-RU"/>
              </w:rPr>
            </w:pPr>
            <w:r w:rsidRPr="004A73AE">
              <w:rPr>
                <w:b/>
                <w:bCs/>
                <w:sz w:val="11"/>
                <w:szCs w:val="11"/>
                <w:lang w:val="ru-RU"/>
              </w:rPr>
              <w:t>М</w:t>
            </w:r>
            <w:r w:rsidRPr="00227942">
              <w:rPr>
                <w:b/>
                <w:bCs/>
                <w:sz w:val="11"/>
                <w:szCs w:val="11"/>
                <w:lang w:val="ru-RU"/>
              </w:rPr>
              <w:t>.</w:t>
            </w:r>
            <w:r w:rsidRPr="004A73AE">
              <w:rPr>
                <w:b/>
                <w:bCs/>
                <w:sz w:val="11"/>
                <w:szCs w:val="11"/>
                <w:lang w:val="ru-RU"/>
              </w:rPr>
              <w:t>П</w:t>
            </w:r>
            <w:r w:rsidRPr="00227942">
              <w:rPr>
                <w:b/>
                <w:bCs/>
                <w:sz w:val="11"/>
                <w:szCs w:val="11"/>
                <w:lang w:val="ru-RU"/>
              </w:rPr>
              <w:t>.</w:t>
            </w:r>
          </w:p>
          <w:p w14:paraId="5CC12C2D" w14:textId="77777777" w:rsidR="00DF31A4" w:rsidRPr="00227942" w:rsidRDefault="00DF31A4" w:rsidP="00BE0BD6"/>
        </w:tc>
        <w:tc>
          <w:tcPr>
            <w:tcW w:w="4891" w:type="dxa"/>
          </w:tcPr>
          <w:p w14:paraId="79C8AE09" w14:textId="77777777" w:rsidR="00DF31A4" w:rsidRPr="009A2F3D" w:rsidRDefault="00DF31A4" w:rsidP="00BE0BD6">
            <w:pPr>
              <w:pStyle w:val="2"/>
              <w:outlineLvl w:val="1"/>
              <w:rPr>
                <w:lang w:val="ru-RU"/>
              </w:rPr>
            </w:pPr>
          </w:p>
          <w:p w14:paraId="22C97A7E" w14:textId="77777777" w:rsidR="00DF31A4" w:rsidRPr="009A2F3D" w:rsidRDefault="00DF31A4" w:rsidP="00BE0BD6">
            <w:pPr>
              <w:pStyle w:val="2"/>
              <w:outlineLvl w:val="1"/>
              <w:rPr>
                <w:lang w:val="ru-RU"/>
              </w:rPr>
            </w:pPr>
            <w:r w:rsidRPr="009A2F3D">
              <w:rPr>
                <w:lang w:val="ru-RU"/>
              </w:rPr>
              <w:t>192289, г. Санкт-Петербург, Грузовой проезд, д.17, литер А, пом. 34, оф. 4 Тел/факс: +7 812 240-50-50</w:t>
            </w:r>
          </w:p>
          <w:p w14:paraId="266D0AEB" w14:textId="77777777" w:rsidR="00DF31A4" w:rsidRPr="009A2F3D" w:rsidRDefault="00DF31A4" w:rsidP="00BE0BD6">
            <w:pPr>
              <w:pStyle w:val="2"/>
              <w:outlineLvl w:val="1"/>
            </w:pPr>
            <w:r w:rsidRPr="009A2F3D">
              <w:t xml:space="preserve">E-mail: </w:t>
            </w:r>
            <w:hyperlink r:id="rId12">
              <w:r w:rsidRPr="009A2F3D">
                <w:t>ast-spb@mail.ru</w:t>
              </w:r>
            </w:hyperlink>
          </w:p>
          <w:p w14:paraId="4048965D" w14:textId="77777777" w:rsidR="00DF31A4" w:rsidRPr="008F169B" w:rsidRDefault="00DF31A4" w:rsidP="00BE0BD6">
            <w:pPr>
              <w:pStyle w:val="2"/>
              <w:outlineLvl w:val="1"/>
              <w:rPr>
                <w:lang w:val="ru-RU"/>
              </w:rPr>
            </w:pPr>
            <w:r w:rsidRPr="008F169B">
              <w:rPr>
                <w:lang w:val="ru-RU"/>
              </w:rPr>
              <w:t>ИНН/КПП 7816572750/781601001 ОГРН 1137847406080 ОКПО 31025815</w:t>
            </w:r>
          </w:p>
          <w:p w14:paraId="3BBD4214" w14:textId="77777777" w:rsidR="00DF31A4" w:rsidRPr="008F169B" w:rsidRDefault="00DF31A4" w:rsidP="00BE0BD6">
            <w:pPr>
              <w:pStyle w:val="2"/>
              <w:outlineLvl w:val="1"/>
              <w:rPr>
                <w:lang w:val="ru-RU"/>
              </w:rPr>
            </w:pPr>
            <w:r w:rsidRPr="008F169B">
              <w:rPr>
                <w:lang w:val="ru-RU"/>
              </w:rPr>
              <w:t>р/</w:t>
            </w:r>
            <w:proofErr w:type="spellStart"/>
            <w:r w:rsidRPr="008F169B">
              <w:rPr>
                <w:lang w:val="ru-RU"/>
              </w:rPr>
              <w:t>сч</w:t>
            </w:r>
            <w:proofErr w:type="spellEnd"/>
            <w:r w:rsidRPr="008F169B">
              <w:rPr>
                <w:lang w:val="ru-RU"/>
              </w:rPr>
              <w:t xml:space="preserve"> 40702810094510003161</w:t>
            </w:r>
          </w:p>
          <w:p w14:paraId="669CE05D" w14:textId="77777777" w:rsidR="00DF31A4" w:rsidRDefault="00DF31A4" w:rsidP="00BE0BD6">
            <w:pPr>
              <w:pStyle w:val="2"/>
              <w:outlineLvl w:val="1"/>
              <w:rPr>
                <w:lang w:val="ru-RU"/>
              </w:rPr>
            </w:pPr>
            <w:r w:rsidRPr="008F169B">
              <w:rPr>
                <w:lang w:val="ru-RU"/>
              </w:rPr>
              <w:t>Северо-западный филиал ПАО Росбанк БИК 044030778</w:t>
            </w:r>
          </w:p>
          <w:p w14:paraId="3F90DC67" w14:textId="77777777" w:rsidR="00DF31A4" w:rsidRDefault="00DF31A4" w:rsidP="00BE0BD6"/>
          <w:p w14:paraId="75A572B8" w14:textId="77777777" w:rsidR="00DF31A4" w:rsidRDefault="00DF31A4" w:rsidP="00BE0BD6">
            <w:pPr>
              <w:pStyle w:val="3"/>
              <w:outlineLvl w:val="2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177DF4" wp14:editId="0D47DC1A">
                      <wp:simplePos x="0" y="0"/>
                      <wp:positionH relativeFrom="column">
                        <wp:posOffset>1691692</wp:posOffset>
                      </wp:positionH>
                      <wp:positionV relativeFrom="paragraph">
                        <wp:posOffset>112837</wp:posOffset>
                      </wp:positionV>
                      <wp:extent cx="1195480" cy="0"/>
                      <wp:effectExtent l="0" t="0" r="0" b="0"/>
                      <wp:wrapNone/>
                      <wp:docPr id="1001" name="Прямая соединительная линия 1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48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3CFEC59" id="Прямая соединительная линия 100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pt,8.9pt" to="227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gE7wEAAO8DAAAOAAAAZHJzL2Uyb0RvYy54bWysU0uO1DAQ3SNxB8t7OsnAwBB1ehYzgg2C&#10;Fp8DeBy7Y+GfbNNJ74A1Uh+BK8wCpJEGOENyI8pOOoMAIYTYOHZVvVdVryrL005JtGXOC6MrXCxy&#10;jJimphZ6U+FXLx/dOcHIB6JrIo1mFd4xj09Xt28tW1uyI9MYWTOHgET7srUVbkKwZZZ52jBF/MJY&#10;psHJjVMkwNNtstqRFtiVzI7y/H7WGldbZyjzHqznoxOvEj/njIZnnHsWkKww1BbS6dJ5Ec9stSTl&#10;xhHbCDqVQf6hCkWEhqQz1TkJBL1x4hcqJagz3vCwoEZlhnNBWeoBuinyn7p50RDLUi8gjrezTP7/&#10;0dKn27VDoobZ5XmBkSYKptR/HN4O+/5Lfzns0fCu/9Z/7j/1V/3X/mp4D/fr4QPco7O/nsx7lAhA&#10;z9b6EmjP9NpNL2/XLorTcafiF9pGXZrBbp4B6wKiYCyKh8f3TmBU9ODLboDW+fCYGYXipcJS6CgP&#10;Kcn2iQ+QDEIPIdEsNWorfLd4cBznnMXCxlLSLewkG6OeMw4SxOSJLS0fO5MObQmsTf26SPDIB5ER&#10;woWUMyj/M2iKjTCWFvJvgXN0ymh0mIFKaON+lzV0h1L5GH/oeuw1tn1h6l0aTJIDtiqpNv0BcW1/&#10;fCf4zX+6+g4AAP//AwBQSwMEFAAGAAgAAAAhAAoAbITdAAAACQEAAA8AAABkcnMvZG93bnJldi54&#10;bWxMj0FPg0AQhe8m/ofNmHgxdhGRtpSlMSZea6WN5wWmQMrOEnah6K93jAc9zntf3ryXbmfTiQkH&#10;11pS8LAIQCCVtmqpVnA8vN6vQDivqdKdJVTwiQ622fVVqpPKXugdp9zXgkPIJVpB432fSOnKBo12&#10;C9sjsXeyg9Gez6GW1aAvHG46GQZBLI1uiT80useXBstzPhoFj6E/rN/K4353yj+mYv21m+9Wo1K3&#10;N/PzBoTH2f/B8FOfq0PGnQo7UuVEpyCM44hRNpY8gYHoKVqCKH4FmaXy/4LsGwAA//8DAFBLAQIt&#10;ABQABgAIAAAAIQC2gziS/gAAAOEBAAATAAAAAAAAAAAAAAAAAAAAAABbQ29udGVudF9UeXBlc10u&#10;eG1sUEsBAi0AFAAGAAgAAAAhADj9If/WAAAAlAEAAAsAAAAAAAAAAAAAAAAALwEAAF9yZWxzLy5y&#10;ZWxzUEsBAi0AFAAGAAgAAAAhAKhaSATvAQAA7wMAAA4AAAAAAAAAAAAAAAAALgIAAGRycy9lMm9E&#10;b2MueG1sUEsBAi0AFAAGAAgAAAAhAAoAbITdAAAACQEAAA8AAAAAAAAAAAAAAAAASQQAAGRycy9k&#10;b3ducmV2LnhtbFBLBQYAAAAABAAEAPMAAABT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9A2F3D">
              <w:t>Фамилия Имя Отчество</w:t>
            </w:r>
          </w:p>
          <w:p w14:paraId="672EE704" w14:textId="77777777" w:rsidR="00DF31A4" w:rsidRDefault="00DF31A4" w:rsidP="00BE0BD6">
            <w:pPr>
              <w:pStyle w:val="a4"/>
              <w:spacing w:before="4"/>
              <w:rPr>
                <w:b/>
                <w:bCs/>
                <w:sz w:val="11"/>
                <w:szCs w:val="11"/>
                <w:lang w:val="ru-RU"/>
              </w:rPr>
            </w:pPr>
          </w:p>
          <w:p w14:paraId="0D616D22" w14:textId="77777777" w:rsidR="00DF31A4" w:rsidRPr="00227942" w:rsidRDefault="00DF31A4" w:rsidP="00BE0BD6">
            <w:pPr>
              <w:pStyle w:val="a4"/>
              <w:spacing w:before="4"/>
              <w:rPr>
                <w:b/>
                <w:bCs/>
                <w:sz w:val="11"/>
                <w:szCs w:val="11"/>
                <w:lang w:val="ru-RU"/>
              </w:rPr>
            </w:pPr>
            <w:r w:rsidRPr="004A73AE">
              <w:rPr>
                <w:b/>
                <w:bCs/>
                <w:sz w:val="11"/>
                <w:szCs w:val="11"/>
                <w:lang w:val="ru-RU"/>
              </w:rPr>
              <w:t>М</w:t>
            </w:r>
            <w:r w:rsidRPr="00227942">
              <w:rPr>
                <w:b/>
                <w:bCs/>
                <w:sz w:val="11"/>
                <w:szCs w:val="11"/>
                <w:lang w:val="ru-RU"/>
              </w:rPr>
              <w:t>.</w:t>
            </w:r>
            <w:r w:rsidRPr="004A73AE">
              <w:rPr>
                <w:b/>
                <w:bCs/>
                <w:sz w:val="11"/>
                <w:szCs w:val="11"/>
                <w:lang w:val="ru-RU"/>
              </w:rPr>
              <w:t>П</w:t>
            </w:r>
            <w:r w:rsidRPr="00227942">
              <w:rPr>
                <w:b/>
                <w:bCs/>
                <w:sz w:val="11"/>
                <w:szCs w:val="11"/>
                <w:lang w:val="ru-RU"/>
              </w:rPr>
              <w:t>.</w:t>
            </w:r>
          </w:p>
          <w:p w14:paraId="6DA45B4F" w14:textId="77777777" w:rsidR="00DF31A4" w:rsidRPr="00227942" w:rsidRDefault="00DF31A4" w:rsidP="00BE0BD6"/>
        </w:tc>
      </w:tr>
    </w:tbl>
    <w:p w14:paraId="5DD87362" w14:textId="77777777" w:rsidR="00BE0BD6" w:rsidRPr="00C47799" w:rsidRDefault="00BE0BD6" w:rsidP="00BE0BD6">
      <w:pPr>
        <w:tabs>
          <w:tab w:val="left" w:pos="9923"/>
          <w:tab w:val="left" w:pos="10206"/>
        </w:tabs>
        <w:jc w:val="right"/>
        <w:rPr>
          <w:sz w:val="20"/>
          <w:szCs w:val="20"/>
        </w:rPr>
      </w:pPr>
      <w:r w:rsidRPr="00C47799">
        <w:rPr>
          <w:sz w:val="20"/>
          <w:szCs w:val="20"/>
        </w:rPr>
        <w:lastRenderedPageBreak/>
        <w:t>Приложение № 2 к договору №</w:t>
      </w:r>
      <w:r>
        <w:rPr>
          <w:sz w:val="20"/>
          <w:szCs w:val="20"/>
        </w:rPr>
        <w:t xml:space="preserve"> 108</w:t>
      </w:r>
      <w:r>
        <w:rPr>
          <w:sz w:val="20"/>
          <w:szCs w:val="20"/>
          <w:highlight w:val="yellow"/>
        </w:rPr>
        <w:t>-1.АСТ Плюс.20</w:t>
      </w:r>
      <w:r w:rsidRPr="00B275D9">
        <w:rPr>
          <w:sz w:val="20"/>
          <w:szCs w:val="20"/>
          <w:highlight w:val="yellow"/>
        </w:rPr>
        <w:t xml:space="preserve"> от </w:t>
      </w:r>
      <w:r>
        <w:rPr>
          <w:sz w:val="20"/>
          <w:szCs w:val="20"/>
          <w:highlight w:val="yellow"/>
        </w:rPr>
        <w:t>29 сентября</w:t>
      </w:r>
      <w:r w:rsidRPr="00B275D9">
        <w:rPr>
          <w:sz w:val="20"/>
          <w:szCs w:val="20"/>
          <w:highlight w:val="yellow"/>
        </w:rPr>
        <w:t xml:space="preserve"> </w:t>
      </w:r>
      <w:r>
        <w:rPr>
          <w:sz w:val="20"/>
          <w:szCs w:val="20"/>
          <w:highlight w:val="yellow"/>
        </w:rPr>
        <w:t xml:space="preserve">2020 </w:t>
      </w:r>
      <w:r w:rsidRPr="00B275D9">
        <w:rPr>
          <w:sz w:val="20"/>
          <w:szCs w:val="20"/>
          <w:highlight w:val="yellow"/>
        </w:rPr>
        <w:t>г</w:t>
      </w:r>
      <w:r w:rsidRPr="00C47799">
        <w:rPr>
          <w:sz w:val="20"/>
          <w:szCs w:val="20"/>
        </w:rPr>
        <w:t xml:space="preserve">.  </w:t>
      </w:r>
    </w:p>
    <w:p w14:paraId="53CF595B" w14:textId="77777777" w:rsidR="00BE0BD6" w:rsidRPr="00C47799" w:rsidRDefault="00BE0BD6" w:rsidP="00BE0BD6">
      <w:pPr>
        <w:tabs>
          <w:tab w:val="left" w:pos="9923"/>
          <w:tab w:val="left" w:pos="10206"/>
        </w:tabs>
        <w:jc w:val="right"/>
        <w:rPr>
          <w:sz w:val="20"/>
          <w:szCs w:val="20"/>
        </w:rPr>
      </w:pPr>
    </w:p>
    <w:p w14:paraId="54A3E155" w14:textId="77777777" w:rsidR="00BE0BD6" w:rsidRPr="00C47799" w:rsidRDefault="00BE0BD6" w:rsidP="00BE0BD6">
      <w:pPr>
        <w:tabs>
          <w:tab w:val="left" w:pos="9923"/>
          <w:tab w:val="left" w:pos="10206"/>
        </w:tabs>
        <w:jc w:val="right"/>
        <w:rPr>
          <w:sz w:val="20"/>
          <w:szCs w:val="20"/>
        </w:rPr>
      </w:pPr>
    </w:p>
    <w:p w14:paraId="2E085B96" w14:textId="77777777" w:rsidR="00BE0BD6" w:rsidRPr="00C47799" w:rsidRDefault="00BE0BD6" w:rsidP="00BE0BD6">
      <w:pPr>
        <w:tabs>
          <w:tab w:val="left" w:pos="9923"/>
          <w:tab w:val="left" w:pos="10206"/>
        </w:tabs>
        <w:jc w:val="center"/>
        <w:rPr>
          <w:b/>
          <w:bCs/>
          <w:sz w:val="20"/>
          <w:szCs w:val="20"/>
        </w:rPr>
      </w:pPr>
      <w:r w:rsidRPr="00C47799">
        <w:rPr>
          <w:b/>
          <w:bCs/>
          <w:sz w:val="20"/>
          <w:szCs w:val="20"/>
        </w:rPr>
        <w:t>АНТИКОРРУПЦИОННАЯ ОГОВОРКА</w:t>
      </w:r>
    </w:p>
    <w:p w14:paraId="11AE5DF1" w14:textId="77777777" w:rsidR="00BE0BD6" w:rsidRPr="00C47799" w:rsidRDefault="00BE0BD6" w:rsidP="00BE0BD6">
      <w:pPr>
        <w:pStyle w:val="Text"/>
        <w:tabs>
          <w:tab w:val="left" w:pos="9923"/>
          <w:tab w:val="left" w:pos="10206"/>
        </w:tabs>
        <w:spacing w:after="120"/>
        <w:jc w:val="both"/>
        <w:rPr>
          <w:sz w:val="20"/>
          <w:lang w:val="ru-RU"/>
        </w:rPr>
      </w:pPr>
    </w:p>
    <w:p w14:paraId="69568EDC" w14:textId="77777777" w:rsidR="00BE0BD6" w:rsidRPr="00C47799" w:rsidRDefault="00BE0BD6" w:rsidP="00BE0BD6">
      <w:pPr>
        <w:pStyle w:val="Text"/>
        <w:tabs>
          <w:tab w:val="left" w:pos="9923"/>
          <w:tab w:val="left" w:pos="10206"/>
        </w:tabs>
        <w:spacing w:after="120"/>
        <w:ind w:firstLine="708"/>
        <w:jc w:val="both"/>
        <w:rPr>
          <w:b/>
          <w:sz w:val="20"/>
          <w:lang w:val="ru-RU"/>
        </w:rPr>
      </w:pPr>
      <w:r w:rsidRPr="00C47799">
        <w:rPr>
          <w:b/>
          <w:sz w:val="20"/>
          <w:lang w:val="ru-RU"/>
        </w:rPr>
        <w:t>Статья 1.</w:t>
      </w:r>
    </w:p>
    <w:p w14:paraId="38B3837C" w14:textId="77777777" w:rsidR="00BE0BD6" w:rsidRPr="00C47799" w:rsidRDefault="00BE0BD6" w:rsidP="00BE0BD6">
      <w:pPr>
        <w:pStyle w:val="Text"/>
        <w:tabs>
          <w:tab w:val="left" w:pos="9923"/>
          <w:tab w:val="left" w:pos="10206"/>
        </w:tabs>
        <w:spacing w:after="0" w:line="276" w:lineRule="auto"/>
        <w:ind w:firstLine="709"/>
        <w:jc w:val="both"/>
        <w:rPr>
          <w:sz w:val="20"/>
          <w:lang w:val="ru-RU"/>
        </w:rPr>
      </w:pPr>
      <w:r w:rsidRPr="00C47799">
        <w:rPr>
          <w:sz w:val="20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9C805A9" w14:textId="77777777" w:rsidR="00BE0BD6" w:rsidRPr="00C47799" w:rsidRDefault="00BE0BD6" w:rsidP="00BE0BD6">
      <w:pPr>
        <w:pStyle w:val="Text"/>
        <w:tabs>
          <w:tab w:val="left" w:pos="9923"/>
          <w:tab w:val="left" w:pos="10206"/>
        </w:tabs>
        <w:spacing w:after="0" w:line="276" w:lineRule="auto"/>
        <w:ind w:firstLine="709"/>
        <w:jc w:val="both"/>
        <w:rPr>
          <w:b/>
          <w:bCs/>
          <w:sz w:val="20"/>
          <w:lang w:val="ru-RU"/>
        </w:rPr>
      </w:pPr>
      <w:r w:rsidRPr="00C47799">
        <w:rPr>
          <w:sz w:val="20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698E0786" w14:textId="77777777" w:rsidR="00BE0BD6" w:rsidRPr="00C47799" w:rsidRDefault="00BE0BD6" w:rsidP="00BE0BD6">
      <w:pPr>
        <w:pStyle w:val="Text"/>
        <w:tabs>
          <w:tab w:val="left" w:pos="9923"/>
          <w:tab w:val="left" w:pos="10206"/>
        </w:tabs>
        <w:spacing w:after="0" w:line="276" w:lineRule="auto"/>
        <w:ind w:firstLine="709"/>
        <w:jc w:val="both"/>
        <w:rPr>
          <w:sz w:val="20"/>
          <w:lang w:val="ru-RU"/>
        </w:rPr>
      </w:pPr>
      <w:r w:rsidRPr="00C47799">
        <w:rPr>
          <w:sz w:val="20"/>
          <w:lang w:val="ru-RU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C47799">
        <w:rPr>
          <w:b/>
          <w:bCs/>
          <w:sz w:val="20"/>
          <w:lang w:val="ru-RU"/>
        </w:rPr>
        <w:t xml:space="preserve"> </w:t>
      </w:r>
      <w:r w:rsidRPr="00C47799">
        <w:rPr>
          <w:bCs/>
          <w:sz w:val="20"/>
          <w:lang w:val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08C38570" w14:textId="77777777" w:rsidR="00BE0BD6" w:rsidRPr="00C47799" w:rsidRDefault="00BE0BD6" w:rsidP="00BE0BD6">
      <w:pPr>
        <w:pStyle w:val="Text"/>
        <w:tabs>
          <w:tab w:val="left" w:pos="9923"/>
          <w:tab w:val="left" w:pos="10206"/>
        </w:tabs>
        <w:spacing w:after="0" w:line="276" w:lineRule="auto"/>
        <w:ind w:firstLine="709"/>
        <w:jc w:val="both"/>
        <w:rPr>
          <w:b/>
          <w:bCs/>
          <w:sz w:val="20"/>
          <w:lang w:val="ru-RU"/>
        </w:rPr>
      </w:pPr>
      <w:r w:rsidRPr="00C47799">
        <w:rPr>
          <w:sz w:val="20"/>
          <w:lang w:val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FE2C06D" w14:textId="77777777" w:rsidR="00BE0BD6" w:rsidRPr="00C47799" w:rsidRDefault="00BE0BD6" w:rsidP="00BE0BD6">
      <w:pPr>
        <w:pStyle w:val="Text"/>
        <w:tabs>
          <w:tab w:val="left" w:pos="9923"/>
          <w:tab w:val="left" w:pos="10206"/>
        </w:tabs>
        <w:spacing w:after="120"/>
        <w:ind w:firstLine="708"/>
        <w:jc w:val="both"/>
        <w:rPr>
          <w:sz w:val="20"/>
          <w:lang w:val="ru-RU"/>
        </w:rPr>
      </w:pPr>
    </w:p>
    <w:p w14:paraId="48FCEBEA" w14:textId="77777777" w:rsidR="00BE0BD6" w:rsidRPr="00C47799" w:rsidRDefault="00BE0BD6" w:rsidP="00BE0BD6">
      <w:pPr>
        <w:pStyle w:val="Text"/>
        <w:tabs>
          <w:tab w:val="left" w:pos="9923"/>
          <w:tab w:val="left" w:pos="10206"/>
        </w:tabs>
        <w:spacing w:after="120"/>
        <w:ind w:firstLine="708"/>
        <w:jc w:val="both"/>
        <w:rPr>
          <w:b/>
          <w:sz w:val="20"/>
          <w:lang w:val="ru-RU"/>
        </w:rPr>
      </w:pPr>
      <w:r w:rsidRPr="00C47799">
        <w:rPr>
          <w:b/>
          <w:sz w:val="20"/>
          <w:lang w:val="ru-RU"/>
        </w:rPr>
        <w:t>Статья 2.</w:t>
      </w:r>
    </w:p>
    <w:p w14:paraId="29F35370" w14:textId="77777777" w:rsidR="00BE0BD6" w:rsidRPr="00C47799" w:rsidRDefault="00BE0BD6" w:rsidP="00BE0BD6">
      <w:pPr>
        <w:pStyle w:val="text0"/>
        <w:tabs>
          <w:tab w:val="left" w:pos="9923"/>
          <w:tab w:val="left" w:pos="10206"/>
        </w:tabs>
        <w:spacing w:after="120" w:line="276" w:lineRule="auto"/>
        <w:ind w:firstLine="708"/>
        <w:jc w:val="both"/>
        <w:rPr>
          <w:sz w:val="20"/>
          <w:szCs w:val="20"/>
        </w:rPr>
      </w:pPr>
      <w:r w:rsidRPr="00C47799">
        <w:rPr>
          <w:sz w:val="20"/>
          <w:szCs w:val="20"/>
        </w:rPr>
        <w:t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76D4CAF2" w14:textId="77777777" w:rsidR="00BE0BD6" w:rsidRPr="00C47799" w:rsidRDefault="00BE0BD6" w:rsidP="00BE0BD6">
      <w:pPr>
        <w:pStyle w:val="text0"/>
        <w:tabs>
          <w:tab w:val="left" w:pos="9923"/>
          <w:tab w:val="left" w:pos="10206"/>
        </w:tabs>
        <w:spacing w:after="120" w:line="276" w:lineRule="auto"/>
        <w:ind w:firstLine="708"/>
        <w:jc w:val="both"/>
        <w:rPr>
          <w:sz w:val="20"/>
          <w:szCs w:val="20"/>
        </w:rPr>
      </w:pPr>
    </w:p>
    <w:p w14:paraId="5C7AAF42" w14:textId="77777777" w:rsidR="00BE0BD6" w:rsidRPr="00C47799" w:rsidRDefault="00BE0BD6" w:rsidP="00BE0BD6">
      <w:pPr>
        <w:pStyle w:val="text0"/>
        <w:tabs>
          <w:tab w:val="left" w:pos="9923"/>
          <w:tab w:val="left" w:pos="10206"/>
        </w:tabs>
        <w:spacing w:after="120" w:line="276" w:lineRule="auto"/>
        <w:ind w:firstLine="708"/>
        <w:jc w:val="both"/>
        <w:rPr>
          <w:sz w:val="20"/>
          <w:szCs w:val="20"/>
        </w:rPr>
      </w:pPr>
    </w:p>
    <w:p w14:paraId="69A24EDD" w14:textId="77777777" w:rsidR="00BE0BD6" w:rsidRPr="00C47799" w:rsidRDefault="00BE0BD6" w:rsidP="00BE0BD6">
      <w:pPr>
        <w:pStyle w:val="text0"/>
        <w:tabs>
          <w:tab w:val="left" w:pos="9923"/>
          <w:tab w:val="left" w:pos="10206"/>
        </w:tabs>
        <w:spacing w:after="120"/>
        <w:jc w:val="both"/>
        <w:rPr>
          <w:b/>
          <w:sz w:val="20"/>
          <w:szCs w:val="20"/>
        </w:rPr>
      </w:pPr>
      <w:r w:rsidRPr="00C47799">
        <w:rPr>
          <w:b/>
          <w:sz w:val="20"/>
          <w:szCs w:val="20"/>
        </w:rPr>
        <w:t>Подписи сторон</w:t>
      </w:r>
    </w:p>
    <w:p w14:paraId="12B876F7" w14:textId="77777777" w:rsidR="00BE0BD6" w:rsidRPr="00C47799" w:rsidRDefault="00BE0BD6" w:rsidP="00BE0BD6">
      <w:pPr>
        <w:pStyle w:val="text0"/>
        <w:tabs>
          <w:tab w:val="left" w:pos="5670"/>
          <w:tab w:val="left" w:pos="10206"/>
        </w:tabs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</w:t>
      </w:r>
      <w:r>
        <w:rPr>
          <w:b/>
          <w:sz w:val="20"/>
          <w:szCs w:val="20"/>
        </w:rPr>
        <w:tab/>
        <w:t>ЗАКАЗЧИК</w:t>
      </w:r>
    </w:p>
    <w:p w14:paraId="49B88CD0" w14:textId="7EDFD536" w:rsidR="00BE0BD6" w:rsidRPr="003B15A0" w:rsidRDefault="00BE0BD6" w:rsidP="00BE0BD6">
      <w:pPr>
        <w:ind w:left="5670" w:hanging="5670"/>
        <w:rPr>
          <w:rFonts w:ascii="Calibri" w:hAnsi="Calibri" w:cs="Arial"/>
          <w:b/>
          <w:i/>
          <w:iCs/>
          <w:sz w:val="20"/>
          <w:szCs w:val="20"/>
        </w:rPr>
      </w:pPr>
      <w:r w:rsidRPr="00C47799">
        <w:rPr>
          <w:rFonts w:ascii="Calibri" w:hAnsi="Calibri" w:cs="Arial"/>
          <w:b/>
          <w:i/>
          <w:iCs/>
          <w:sz w:val="20"/>
          <w:szCs w:val="20"/>
        </w:rPr>
        <w:t>ООО "</w:t>
      </w:r>
      <w:r w:rsidR="00654F4D">
        <w:rPr>
          <w:rFonts w:ascii="Calibri" w:hAnsi="Calibri" w:cs="Arial"/>
          <w:b/>
          <w:i/>
          <w:iCs/>
          <w:sz w:val="20"/>
          <w:szCs w:val="20"/>
        </w:rPr>
        <w:t>АСТ</w:t>
      </w:r>
      <w:r w:rsidRPr="00C47799">
        <w:rPr>
          <w:rFonts w:ascii="Calibri" w:hAnsi="Calibri" w:cs="Arial"/>
          <w:b/>
          <w:i/>
          <w:iCs/>
          <w:sz w:val="20"/>
          <w:szCs w:val="20"/>
        </w:rPr>
        <w:t xml:space="preserve"> Плюс"</w:t>
      </w:r>
      <w:r>
        <w:rPr>
          <w:rFonts w:ascii="Calibri" w:hAnsi="Calibri" w:cs="Arial"/>
          <w:b/>
          <w:i/>
          <w:iCs/>
          <w:sz w:val="20"/>
          <w:szCs w:val="20"/>
        </w:rPr>
        <w:tab/>
      </w:r>
      <w:bookmarkStart w:id="1" w:name="_Hlk535231605"/>
      <w:r w:rsidRPr="00063133">
        <w:rPr>
          <w:rFonts w:ascii="Calibri" w:hAnsi="Calibri" w:cs="Arial"/>
          <w:b/>
          <w:i/>
          <w:iCs/>
          <w:sz w:val="20"/>
          <w:szCs w:val="20"/>
        </w:rPr>
        <w:t>ООО «»</w:t>
      </w:r>
    </w:p>
    <w:p w14:paraId="47FEF269" w14:textId="77777777" w:rsidR="00BE0BD6" w:rsidRPr="00633B46" w:rsidRDefault="00BE0BD6" w:rsidP="00BE0BD6">
      <w:pPr>
        <w:rPr>
          <w:rFonts w:ascii="Calibri" w:hAnsi="Calibri" w:cs="Arial"/>
          <w:b/>
          <w:i/>
          <w:iCs/>
          <w:sz w:val="20"/>
          <w:szCs w:val="20"/>
        </w:rPr>
      </w:pPr>
    </w:p>
    <w:bookmarkEnd w:id="1"/>
    <w:p w14:paraId="1AA680BC" w14:textId="77777777" w:rsidR="00BE0BD6" w:rsidRPr="00275609" w:rsidRDefault="00BE0BD6" w:rsidP="00BE0BD6">
      <w:pPr>
        <w:pStyle w:val="text0"/>
        <w:tabs>
          <w:tab w:val="left" w:pos="5670"/>
          <w:tab w:val="left" w:pos="10206"/>
        </w:tabs>
        <w:spacing w:after="120"/>
        <w:jc w:val="both"/>
        <w:rPr>
          <w:b/>
          <w:i/>
          <w:sz w:val="20"/>
          <w:szCs w:val="20"/>
        </w:rPr>
      </w:pPr>
    </w:p>
    <w:p w14:paraId="00A576EE" w14:textId="6F88DAB6" w:rsidR="00BE0BD6" w:rsidRPr="00C47799" w:rsidRDefault="00BE0BD6" w:rsidP="00BE0BD6">
      <w:pPr>
        <w:tabs>
          <w:tab w:val="left" w:pos="9923"/>
          <w:tab w:val="left" w:pos="10206"/>
        </w:tabs>
        <w:rPr>
          <w:rFonts w:ascii="Calibri" w:hAnsi="Calibri" w:cs="Arial"/>
          <w:sz w:val="20"/>
          <w:szCs w:val="20"/>
        </w:rPr>
      </w:pPr>
      <w:r w:rsidRPr="00C47799">
        <w:rPr>
          <w:sz w:val="20"/>
          <w:szCs w:val="20"/>
        </w:rPr>
        <w:t xml:space="preserve">____________________     Говоров Д.С.            </w:t>
      </w:r>
      <w:r>
        <w:rPr>
          <w:sz w:val="20"/>
          <w:szCs w:val="20"/>
          <w:lang w:val="en-US"/>
        </w:rPr>
        <w:t xml:space="preserve">      </w:t>
      </w:r>
      <w:r w:rsidRPr="00C47799">
        <w:rPr>
          <w:sz w:val="20"/>
          <w:szCs w:val="20"/>
        </w:rPr>
        <w:t xml:space="preserve">   ____________________ </w:t>
      </w:r>
      <w:r>
        <w:rPr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</w:p>
    <w:p w14:paraId="66D038A3" w14:textId="77777777" w:rsidR="00BE0BD6" w:rsidRPr="00C47799" w:rsidRDefault="00BE0BD6" w:rsidP="00BE0BD6">
      <w:pPr>
        <w:tabs>
          <w:tab w:val="left" w:pos="9923"/>
          <w:tab w:val="left" w:pos="10206"/>
        </w:tabs>
        <w:rPr>
          <w:rFonts w:ascii="Bookman Old Style" w:hAnsi="Bookman Old Style"/>
          <w:sz w:val="20"/>
          <w:szCs w:val="20"/>
        </w:rPr>
      </w:pPr>
      <w:r w:rsidRPr="00C47799">
        <w:rPr>
          <w:sz w:val="20"/>
          <w:szCs w:val="20"/>
        </w:rPr>
        <w:t xml:space="preserve">   </w:t>
      </w:r>
    </w:p>
    <w:p w14:paraId="5D19BD8D" w14:textId="77777777" w:rsidR="00BE0BD6" w:rsidRPr="00C47799" w:rsidRDefault="00BE0BD6" w:rsidP="00BE0BD6">
      <w:pPr>
        <w:tabs>
          <w:tab w:val="left" w:pos="9923"/>
          <w:tab w:val="left" w:pos="10206"/>
        </w:tabs>
        <w:spacing w:line="240" w:lineRule="atLeast"/>
        <w:jc w:val="center"/>
        <w:rPr>
          <w:sz w:val="20"/>
          <w:szCs w:val="20"/>
        </w:rPr>
      </w:pPr>
    </w:p>
    <w:p w14:paraId="3F89A496" w14:textId="77777777" w:rsidR="00BE0BD6" w:rsidRPr="00C47799" w:rsidRDefault="00BE0BD6" w:rsidP="00BE0BD6">
      <w:pPr>
        <w:tabs>
          <w:tab w:val="left" w:pos="9923"/>
          <w:tab w:val="left" w:pos="10206"/>
        </w:tabs>
        <w:spacing w:line="240" w:lineRule="atLeast"/>
        <w:rPr>
          <w:sz w:val="20"/>
          <w:szCs w:val="20"/>
        </w:rPr>
      </w:pPr>
    </w:p>
    <w:p w14:paraId="53B1E83D" w14:textId="1393CEF1" w:rsidR="007C4909" w:rsidRPr="00DF31A4" w:rsidRDefault="007C4909" w:rsidP="00E53E49">
      <w:pPr>
        <w:pStyle w:val="a4"/>
        <w:jc w:val="both"/>
        <w:rPr>
          <w:lang w:val="ru-RU"/>
        </w:rPr>
      </w:pPr>
    </w:p>
    <w:sectPr w:rsidR="007C4909" w:rsidRPr="00DF31A4" w:rsidSect="00573843">
      <w:headerReference w:type="default" r:id="rId13"/>
      <w:footerReference w:type="default" r:id="rId14"/>
      <w:pgSz w:w="11906" w:h="16838"/>
      <w:pgMar w:top="1135" w:right="991" w:bottom="0" w:left="1134" w:header="11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44E8" w14:textId="77777777" w:rsidR="00347E10" w:rsidRDefault="00347E10" w:rsidP="008841BD">
      <w:pPr>
        <w:spacing w:after="0" w:line="240" w:lineRule="auto"/>
      </w:pPr>
      <w:r>
        <w:separator/>
      </w:r>
    </w:p>
  </w:endnote>
  <w:endnote w:type="continuationSeparator" w:id="0">
    <w:p w14:paraId="15073EDE" w14:textId="77777777" w:rsidR="00347E10" w:rsidRDefault="00347E10" w:rsidP="0088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28E7" w14:textId="1D6C5E59" w:rsidR="00E53E49" w:rsidRPr="00E53E49" w:rsidRDefault="00E53E49">
    <w:pPr>
      <w:pStyle w:val="a8"/>
      <w:rPr>
        <w:sz w:val="12"/>
        <w:szCs w:val="12"/>
      </w:rPr>
    </w:pPr>
    <w:r>
      <w:rPr>
        <w:noProof/>
        <w:lang w:eastAsia="ru-RU"/>
      </w:rPr>
      <w:drawing>
        <wp:anchor distT="0" distB="0" distL="0" distR="0" simplePos="0" relativeHeight="251709440" behindDoc="1" locked="0" layoutInCell="1" allowOverlap="1" wp14:anchorId="369D93CA" wp14:editId="0680967F">
          <wp:simplePos x="0" y="0"/>
          <wp:positionH relativeFrom="page">
            <wp:posOffset>6159500</wp:posOffset>
          </wp:positionH>
          <wp:positionV relativeFrom="paragraph">
            <wp:posOffset>4272</wp:posOffset>
          </wp:positionV>
          <wp:extent cx="746125" cy="91440"/>
          <wp:effectExtent l="0" t="0" r="0" b="3810"/>
          <wp:wrapNone/>
          <wp:docPr id="290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125" cy="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12"/>
          <w:szCs w:val="12"/>
        </w:rPr>
        <w:id w:val="251408972"/>
        <w:docPartObj>
          <w:docPartGallery w:val="Page Numbers (Bottom of Page)"/>
          <w:docPartUnique/>
        </w:docPartObj>
      </w:sdtPr>
      <w:sdtEndPr/>
      <w:sdtContent>
        <w:r w:rsidRPr="00E53E49">
          <w:rPr>
            <w:sz w:val="12"/>
            <w:szCs w:val="12"/>
          </w:rPr>
          <w:fldChar w:fldCharType="begin"/>
        </w:r>
        <w:r w:rsidRPr="00E53E49">
          <w:rPr>
            <w:sz w:val="12"/>
            <w:szCs w:val="12"/>
          </w:rPr>
          <w:instrText>PAGE   \* MERGEFORMAT</w:instrText>
        </w:r>
        <w:r w:rsidRPr="00E53E49">
          <w:rPr>
            <w:sz w:val="12"/>
            <w:szCs w:val="12"/>
          </w:rPr>
          <w:fldChar w:fldCharType="separate"/>
        </w:r>
        <w:r w:rsidR="00654F4D">
          <w:rPr>
            <w:noProof/>
            <w:sz w:val="12"/>
            <w:szCs w:val="12"/>
          </w:rPr>
          <w:t>1</w:t>
        </w:r>
        <w:r w:rsidRPr="00E53E49">
          <w:rPr>
            <w:sz w:val="12"/>
            <w:szCs w:val="12"/>
          </w:rPr>
          <w:fldChar w:fldCharType="end"/>
        </w:r>
      </w:sdtContent>
    </w:sdt>
  </w:p>
  <w:p w14:paraId="279010EC" w14:textId="05D89A0C" w:rsidR="00E94148" w:rsidRPr="001F4EB6" w:rsidRDefault="00E94148" w:rsidP="001F4EB6">
    <w:pPr>
      <w:pStyle w:val="a8"/>
      <w:tabs>
        <w:tab w:val="clear" w:pos="4677"/>
        <w:tab w:val="clear" w:pos="9355"/>
        <w:tab w:val="left" w:pos="8861"/>
        <w:tab w:val="right" w:pos="97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B286" w14:textId="77777777" w:rsidR="00347E10" w:rsidRDefault="00347E10" w:rsidP="008841BD">
      <w:pPr>
        <w:spacing w:after="0" w:line="240" w:lineRule="auto"/>
      </w:pPr>
      <w:r>
        <w:separator/>
      </w:r>
    </w:p>
  </w:footnote>
  <w:footnote w:type="continuationSeparator" w:id="0">
    <w:p w14:paraId="54DED9C2" w14:textId="77777777" w:rsidR="00347E10" w:rsidRDefault="00347E10" w:rsidP="0088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18FF" w14:textId="77777777" w:rsidR="008841BD" w:rsidRDefault="008841BD" w:rsidP="008841BD">
    <w:pPr>
      <w:pStyle w:val="a6"/>
    </w:pPr>
    <w:r w:rsidRPr="00907E90">
      <w:rPr>
        <w:noProof/>
        <w:lang w:eastAsia="ru-RU"/>
      </w:rPr>
      <w:drawing>
        <wp:anchor distT="0" distB="0" distL="0" distR="0" simplePos="0" relativeHeight="251707392" behindDoc="1" locked="0" layoutInCell="1" allowOverlap="1" wp14:anchorId="0326A962" wp14:editId="7D3CD7A9">
          <wp:simplePos x="0" y="0"/>
          <wp:positionH relativeFrom="page">
            <wp:posOffset>7110730</wp:posOffset>
          </wp:positionH>
          <wp:positionV relativeFrom="page">
            <wp:posOffset>635</wp:posOffset>
          </wp:positionV>
          <wp:extent cx="146050" cy="283845"/>
          <wp:effectExtent l="0" t="0" r="0" b="0"/>
          <wp:wrapNone/>
          <wp:docPr id="2859" name="image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6368" behindDoc="1" locked="0" layoutInCell="1" allowOverlap="1" wp14:anchorId="222A5E0B" wp14:editId="4E6688EA">
          <wp:simplePos x="0" y="0"/>
          <wp:positionH relativeFrom="page">
            <wp:posOffset>7110730</wp:posOffset>
          </wp:positionH>
          <wp:positionV relativeFrom="page">
            <wp:posOffset>358775</wp:posOffset>
          </wp:positionV>
          <wp:extent cx="146050" cy="381635"/>
          <wp:effectExtent l="0" t="0" r="0" b="0"/>
          <wp:wrapNone/>
          <wp:docPr id="2860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3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5344" behindDoc="1" locked="0" layoutInCell="1" allowOverlap="1" wp14:anchorId="4E9F4655" wp14:editId="4F5A161A">
          <wp:simplePos x="0" y="0"/>
          <wp:positionH relativeFrom="page">
            <wp:posOffset>7110730</wp:posOffset>
          </wp:positionH>
          <wp:positionV relativeFrom="page">
            <wp:posOffset>814705</wp:posOffset>
          </wp:positionV>
          <wp:extent cx="146050" cy="381635"/>
          <wp:effectExtent l="0" t="0" r="0" b="0"/>
          <wp:wrapNone/>
          <wp:docPr id="2861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3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4320" behindDoc="1" locked="0" layoutInCell="1" allowOverlap="1" wp14:anchorId="4E0EBA83" wp14:editId="26160FFA">
          <wp:simplePos x="0" y="0"/>
          <wp:positionH relativeFrom="page">
            <wp:posOffset>7110730</wp:posOffset>
          </wp:positionH>
          <wp:positionV relativeFrom="page">
            <wp:posOffset>1270635</wp:posOffset>
          </wp:positionV>
          <wp:extent cx="146050" cy="381635"/>
          <wp:effectExtent l="0" t="0" r="0" b="0"/>
          <wp:wrapNone/>
          <wp:docPr id="2862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3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3296" behindDoc="1" locked="0" layoutInCell="1" allowOverlap="1" wp14:anchorId="376FC23D" wp14:editId="557B5E86">
          <wp:simplePos x="0" y="0"/>
          <wp:positionH relativeFrom="page">
            <wp:posOffset>7110730</wp:posOffset>
          </wp:positionH>
          <wp:positionV relativeFrom="page">
            <wp:posOffset>1726565</wp:posOffset>
          </wp:positionV>
          <wp:extent cx="146050" cy="381635"/>
          <wp:effectExtent l="0" t="0" r="0" b="0"/>
          <wp:wrapNone/>
          <wp:docPr id="286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2272" behindDoc="1" locked="0" layoutInCell="1" allowOverlap="1" wp14:anchorId="78E615A4" wp14:editId="2DD9220D">
          <wp:simplePos x="0" y="0"/>
          <wp:positionH relativeFrom="page">
            <wp:posOffset>7110730</wp:posOffset>
          </wp:positionH>
          <wp:positionV relativeFrom="page">
            <wp:posOffset>2182495</wp:posOffset>
          </wp:positionV>
          <wp:extent cx="146050" cy="381635"/>
          <wp:effectExtent l="0" t="0" r="0" b="0"/>
          <wp:wrapNone/>
          <wp:docPr id="2864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3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1248" behindDoc="1" locked="0" layoutInCell="1" allowOverlap="1" wp14:anchorId="7DFC0EBB" wp14:editId="49CE1D1C">
          <wp:simplePos x="0" y="0"/>
          <wp:positionH relativeFrom="page">
            <wp:posOffset>7110730</wp:posOffset>
          </wp:positionH>
          <wp:positionV relativeFrom="page">
            <wp:posOffset>2638425</wp:posOffset>
          </wp:positionV>
          <wp:extent cx="146050" cy="381635"/>
          <wp:effectExtent l="0" t="0" r="0" b="0"/>
          <wp:wrapNone/>
          <wp:docPr id="2865" name="image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33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700224" behindDoc="1" locked="0" layoutInCell="1" allowOverlap="1" wp14:anchorId="033F9AB6" wp14:editId="3A1EDBEF">
          <wp:simplePos x="0" y="0"/>
          <wp:positionH relativeFrom="page">
            <wp:posOffset>7110730</wp:posOffset>
          </wp:positionH>
          <wp:positionV relativeFrom="page">
            <wp:posOffset>3094355</wp:posOffset>
          </wp:positionV>
          <wp:extent cx="146050" cy="381635"/>
          <wp:effectExtent l="0" t="0" r="0" b="0"/>
          <wp:wrapNone/>
          <wp:docPr id="2866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32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9200" behindDoc="1" locked="0" layoutInCell="1" allowOverlap="1" wp14:anchorId="4CE832EC" wp14:editId="02F66313">
          <wp:simplePos x="0" y="0"/>
          <wp:positionH relativeFrom="page">
            <wp:posOffset>7110730</wp:posOffset>
          </wp:positionH>
          <wp:positionV relativeFrom="page">
            <wp:posOffset>3550285</wp:posOffset>
          </wp:positionV>
          <wp:extent cx="146050" cy="381635"/>
          <wp:effectExtent l="0" t="0" r="0" b="0"/>
          <wp:wrapNone/>
          <wp:docPr id="286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8176" behindDoc="1" locked="0" layoutInCell="1" allowOverlap="1" wp14:anchorId="4143937D" wp14:editId="587DF61B">
          <wp:simplePos x="0" y="0"/>
          <wp:positionH relativeFrom="page">
            <wp:posOffset>7110730</wp:posOffset>
          </wp:positionH>
          <wp:positionV relativeFrom="page">
            <wp:posOffset>4005580</wp:posOffset>
          </wp:positionV>
          <wp:extent cx="146050" cy="381635"/>
          <wp:effectExtent l="0" t="0" r="0" b="0"/>
          <wp:wrapNone/>
          <wp:docPr id="2868" name="image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3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7152" behindDoc="1" locked="0" layoutInCell="1" allowOverlap="1" wp14:anchorId="73575687" wp14:editId="789F6862">
          <wp:simplePos x="0" y="0"/>
          <wp:positionH relativeFrom="page">
            <wp:posOffset>7110730</wp:posOffset>
          </wp:positionH>
          <wp:positionV relativeFrom="page">
            <wp:posOffset>4461510</wp:posOffset>
          </wp:positionV>
          <wp:extent cx="146050" cy="381635"/>
          <wp:effectExtent l="0" t="0" r="0" b="0"/>
          <wp:wrapNone/>
          <wp:docPr id="286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30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6128" behindDoc="1" locked="0" layoutInCell="1" allowOverlap="1" wp14:anchorId="167474CF" wp14:editId="0CB1F0C2">
          <wp:simplePos x="0" y="0"/>
          <wp:positionH relativeFrom="page">
            <wp:posOffset>7110730</wp:posOffset>
          </wp:positionH>
          <wp:positionV relativeFrom="page">
            <wp:posOffset>4917440</wp:posOffset>
          </wp:positionV>
          <wp:extent cx="146050" cy="381635"/>
          <wp:effectExtent l="0" t="0" r="0" b="0"/>
          <wp:wrapNone/>
          <wp:docPr id="2870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5104" behindDoc="1" locked="0" layoutInCell="1" allowOverlap="1" wp14:anchorId="216E07DD" wp14:editId="15306468">
          <wp:simplePos x="0" y="0"/>
          <wp:positionH relativeFrom="page">
            <wp:posOffset>7110730</wp:posOffset>
          </wp:positionH>
          <wp:positionV relativeFrom="page">
            <wp:posOffset>5373370</wp:posOffset>
          </wp:positionV>
          <wp:extent cx="146050" cy="381635"/>
          <wp:effectExtent l="0" t="0" r="0" b="0"/>
          <wp:wrapNone/>
          <wp:docPr id="2871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30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4080" behindDoc="1" locked="0" layoutInCell="1" allowOverlap="1" wp14:anchorId="7C88A951" wp14:editId="21D489D4">
          <wp:simplePos x="0" y="0"/>
          <wp:positionH relativeFrom="page">
            <wp:posOffset>7110730</wp:posOffset>
          </wp:positionH>
          <wp:positionV relativeFrom="page">
            <wp:posOffset>5829300</wp:posOffset>
          </wp:positionV>
          <wp:extent cx="146050" cy="381635"/>
          <wp:effectExtent l="0" t="0" r="0" b="0"/>
          <wp:wrapNone/>
          <wp:docPr id="2872" name="image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9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3056" behindDoc="1" locked="0" layoutInCell="1" allowOverlap="1" wp14:anchorId="71B8582A" wp14:editId="481B2E68">
          <wp:simplePos x="0" y="0"/>
          <wp:positionH relativeFrom="page">
            <wp:posOffset>7110730</wp:posOffset>
          </wp:positionH>
          <wp:positionV relativeFrom="page">
            <wp:posOffset>6285230</wp:posOffset>
          </wp:positionV>
          <wp:extent cx="146050" cy="381635"/>
          <wp:effectExtent l="0" t="0" r="0" b="0"/>
          <wp:wrapNone/>
          <wp:docPr id="2873" name="image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2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2032" behindDoc="1" locked="0" layoutInCell="1" allowOverlap="1" wp14:anchorId="55D01C07" wp14:editId="2BD026FD">
          <wp:simplePos x="0" y="0"/>
          <wp:positionH relativeFrom="page">
            <wp:posOffset>7110730</wp:posOffset>
          </wp:positionH>
          <wp:positionV relativeFrom="page">
            <wp:posOffset>6741160</wp:posOffset>
          </wp:positionV>
          <wp:extent cx="146050" cy="381635"/>
          <wp:effectExtent l="0" t="0" r="0" b="0"/>
          <wp:wrapNone/>
          <wp:docPr id="2874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91008" behindDoc="1" locked="0" layoutInCell="1" allowOverlap="1" wp14:anchorId="6B7487B5" wp14:editId="708715C0">
          <wp:simplePos x="0" y="0"/>
          <wp:positionH relativeFrom="page">
            <wp:posOffset>7110730</wp:posOffset>
          </wp:positionH>
          <wp:positionV relativeFrom="page">
            <wp:posOffset>7197090</wp:posOffset>
          </wp:positionV>
          <wp:extent cx="146050" cy="381635"/>
          <wp:effectExtent l="0" t="0" r="0" b="0"/>
          <wp:wrapNone/>
          <wp:docPr id="2875" name="image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2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9984" behindDoc="1" locked="0" layoutInCell="1" allowOverlap="1" wp14:anchorId="095A4F47" wp14:editId="68A01941">
          <wp:simplePos x="0" y="0"/>
          <wp:positionH relativeFrom="page">
            <wp:posOffset>7110730</wp:posOffset>
          </wp:positionH>
          <wp:positionV relativeFrom="page">
            <wp:posOffset>7653020</wp:posOffset>
          </wp:positionV>
          <wp:extent cx="146050" cy="381635"/>
          <wp:effectExtent l="0" t="0" r="0" b="0"/>
          <wp:wrapNone/>
          <wp:docPr id="2876" name="image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2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8960" behindDoc="1" locked="0" layoutInCell="1" allowOverlap="1" wp14:anchorId="60F5B0DF" wp14:editId="4C8F482F">
          <wp:simplePos x="0" y="0"/>
          <wp:positionH relativeFrom="page">
            <wp:posOffset>7110730</wp:posOffset>
          </wp:positionH>
          <wp:positionV relativeFrom="page">
            <wp:posOffset>8108950</wp:posOffset>
          </wp:positionV>
          <wp:extent cx="146050" cy="381635"/>
          <wp:effectExtent l="0" t="0" r="0" b="0"/>
          <wp:wrapNone/>
          <wp:docPr id="2877" name="image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2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7936" behindDoc="1" locked="0" layoutInCell="1" allowOverlap="1" wp14:anchorId="2FD0FF81" wp14:editId="7FE6B5D3">
          <wp:simplePos x="0" y="0"/>
          <wp:positionH relativeFrom="page">
            <wp:posOffset>7110730</wp:posOffset>
          </wp:positionH>
          <wp:positionV relativeFrom="page">
            <wp:posOffset>8564880</wp:posOffset>
          </wp:positionV>
          <wp:extent cx="146050" cy="381635"/>
          <wp:effectExtent l="0" t="0" r="0" b="0"/>
          <wp:wrapNone/>
          <wp:docPr id="2878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6912" behindDoc="1" locked="0" layoutInCell="1" allowOverlap="1" wp14:anchorId="50DA682C" wp14:editId="65DB3806">
          <wp:simplePos x="0" y="0"/>
          <wp:positionH relativeFrom="page">
            <wp:posOffset>7110730</wp:posOffset>
          </wp:positionH>
          <wp:positionV relativeFrom="page">
            <wp:posOffset>9020810</wp:posOffset>
          </wp:positionV>
          <wp:extent cx="146050" cy="381635"/>
          <wp:effectExtent l="0" t="0" r="0" b="0"/>
          <wp:wrapNone/>
          <wp:docPr id="2879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2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5888" behindDoc="1" locked="0" layoutInCell="1" allowOverlap="1" wp14:anchorId="2601286E" wp14:editId="1578CD2B">
          <wp:simplePos x="0" y="0"/>
          <wp:positionH relativeFrom="page">
            <wp:posOffset>7110730</wp:posOffset>
          </wp:positionH>
          <wp:positionV relativeFrom="page">
            <wp:posOffset>9476740</wp:posOffset>
          </wp:positionV>
          <wp:extent cx="146050" cy="381635"/>
          <wp:effectExtent l="0" t="0" r="0" b="0"/>
          <wp:wrapNone/>
          <wp:docPr id="2880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4864" behindDoc="1" locked="0" layoutInCell="1" allowOverlap="1" wp14:anchorId="5663AFDB" wp14:editId="495E381A">
          <wp:simplePos x="0" y="0"/>
          <wp:positionH relativeFrom="page">
            <wp:posOffset>7110730</wp:posOffset>
          </wp:positionH>
          <wp:positionV relativeFrom="page">
            <wp:posOffset>9932670</wp:posOffset>
          </wp:positionV>
          <wp:extent cx="146050" cy="381635"/>
          <wp:effectExtent l="0" t="0" r="0" b="0"/>
          <wp:wrapNone/>
          <wp:docPr id="2881" name="image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2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3840" behindDoc="1" locked="0" layoutInCell="1" allowOverlap="1" wp14:anchorId="3E9B2B97" wp14:editId="61E41A24">
          <wp:simplePos x="0" y="0"/>
          <wp:positionH relativeFrom="page">
            <wp:posOffset>7110730</wp:posOffset>
          </wp:positionH>
          <wp:positionV relativeFrom="page">
            <wp:posOffset>10388600</wp:posOffset>
          </wp:positionV>
          <wp:extent cx="146050" cy="303530"/>
          <wp:effectExtent l="0" t="0" r="0" b="0"/>
          <wp:wrapNone/>
          <wp:docPr id="2882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9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03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2816" behindDoc="1" locked="0" layoutInCell="1" allowOverlap="1" wp14:anchorId="06CBD290" wp14:editId="54599EFA">
          <wp:simplePos x="0" y="0"/>
          <wp:positionH relativeFrom="page">
            <wp:posOffset>320040</wp:posOffset>
          </wp:positionH>
          <wp:positionV relativeFrom="page">
            <wp:posOffset>635</wp:posOffset>
          </wp:positionV>
          <wp:extent cx="146050" cy="283845"/>
          <wp:effectExtent l="0" t="0" r="0" b="0"/>
          <wp:wrapNone/>
          <wp:docPr id="2883" name="image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2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1792" behindDoc="1" locked="0" layoutInCell="1" allowOverlap="1" wp14:anchorId="0D34AD4C" wp14:editId="38E8F33C">
          <wp:simplePos x="0" y="0"/>
          <wp:positionH relativeFrom="page">
            <wp:posOffset>320040</wp:posOffset>
          </wp:positionH>
          <wp:positionV relativeFrom="page">
            <wp:posOffset>358775</wp:posOffset>
          </wp:positionV>
          <wp:extent cx="146050" cy="381635"/>
          <wp:effectExtent l="0" t="0" r="0" b="0"/>
          <wp:wrapNone/>
          <wp:docPr id="2884" name="image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2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80768" behindDoc="1" locked="0" layoutInCell="1" allowOverlap="1" wp14:anchorId="5BC8083B" wp14:editId="23F0AB8F">
          <wp:simplePos x="0" y="0"/>
          <wp:positionH relativeFrom="page">
            <wp:posOffset>320040</wp:posOffset>
          </wp:positionH>
          <wp:positionV relativeFrom="page">
            <wp:posOffset>814705</wp:posOffset>
          </wp:positionV>
          <wp:extent cx="146050" cy="381635"/>
          <wp:effectExtent l="0" t="0" r="0" b="0"/>
          <wp:wrapNone/>
          <wp:docPr id="2885" name="image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9744" behindDoc="1" locked="0" layoutInCell="1" allowOverlap="1" wp14:anchorId="62F2448B" wp14:editId="033C8029">
          <wp:simplePos x="0" y="0"/>
          <wp:positionH relativeFrom="page">
            <wp:posOffset>320040</wp:posOffset>
          </wp:positionH>
          <wp:positionV relativeFrom="page">
            <wp:posOffset>1270635</wp:posOffset>
          </wp:positionV>
          <wp:extent cx="146050" cy="381635"/>
          <wp:effectExtent l="0" t="0" r="0" b="0"/>
          <wp:wrapNone/>
          <wp:docPr id="2886" name="image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8720" behindDoc="1" locked="0" layoutInCell="1" allowOverlap="1" wp14:anchorId="430D5B71" wp14:editId="7279E0E1">
          <wp:simplePos x="0" y="0"/>
          <wp:positionH relativeFrom="page">
            <wp:posOffset>320040</wp:posOffset>
          </wp:positionH>
          <wp:positionV relativeFrom="page">
            <wp:posOffset>1726565</wp:posOffset>
          </wp:positionV>
          <wp:extent cx="146050" cy="381635"/>
          <wp:effectExtent l="0" t="0" r="0" b="0"/>
          <wp:wrapNone/>
          <wp:docPr id="288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7696" behindDoc="1" locked="0" layoutInCell="1" allowOverlap="1" wp14:anchorId="48B51EFC" wp14:editId="67727E24">
          <wp:simplePos x="0" y="0"/>
          <wp:positionH relativeFrom="page">
            <wp:posOffset>320040</wp:posOffset>
          </wp:positionH>
          <wp:positionV relativeFrom="page">
            <wp:posOffset>2182495</wp:posOffset>
          </wp:positionV>
          <wp:extent cx="146050" cy="381635"/>
          <wp:effectExtent l="0" t="0" r="0" b="0"/>
          <wp:wrapNone/>
          <wp:docPr id="2888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20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6672" behindDoc="1" locked="0" layoutInCell="1" allowOverlap="1" wp14:anchorId="2E5E07B1" wp14:editId="6859D841">
          <wp:simplePos x="0" y="0"/>
          <wp:positionH relativeFrom="page">
            <wp:posOffset>320040</wp:posOffset>
          </wp:positionH>
          <wp:positionV relativeFrom="page">
            <wp:posOffset>2638425</wp:posOffset>
          </wp:positionV>
          <wp:extent cx="146050" cy="381635"/>
          <wp:effectExtent l="0" t="0" r="0" b="0"/>
          <wp:wrapNone/>
          <wp:docPr id="2889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9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5648" behindDoc="1" locked="0" layoutInCell="1" allowOverlap="1" wp14:anchorId="59CA3657" wp14:editId="3D9383B1">
          <wp:simplePos x="0" y="0"/>
          <wp:positionH relativeFrom="page">
            <wp:posOffset>320040</wp:posOffset>
          </wp:positionH>
          <wp:positionV relativeFrom="page">
            <wp:posOffset>3094355</wp:posOffset>
          </wp:positionV>
          <wp:extent cx="146050" cy="381635"/>
          <wp:effectExtent l="0" t="0" r="0" b="0"/>
          <wp:wrapNone/>
          <wp:docPr id="2890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4624" behindDoc="1" locked="0" layoutInCell="1" allowOverlap="1" wp14:anchorId="5F300034" wp14:editId="4F84C21A">
          <wp:simplePos x="0" y="0"/>
          <wp:positionH relativeFrom="page">
            <wp:posOffset>320040</wp:posOffset>
          </wp:positionH>
          <wp:positionV relativeFrom="page">
            <wp:posOffset>3550285</wp:posOffset>
          </wp:positionV>
          <wp:extent cx="146050" cy="381635"/>
          <wp:effectExtent l="0" t="0" r="0" b="0"/>
          <wp:wrapNone/>
          <wp:docPr id="289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3600" behindDoc="1" locked="0" layoutInCell="1" allowOverlap="1" wp14:anchorId="331738E9" wp14:editId="1CEF17D7">
          <wp:simplePos x="0" y="0"/>
          <wp:positionH relativeFrom="page">
            <wp:posOffset>320040</wp:posOffset>
          </wp:positionH>
          <wp:positionV relativeFrom="page">
            <wp:posOffset>4005580</wp:posOffset>
          </wp:positionV>
          <wp:extent cx="146050" cy="381635"/>
          <wp:effectExtent l="0" t="0" r="0" b="0"/>
          <wp:wrapNone/>
          <wp:docPr id="2892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2576" behindDoc="1" locked="0" layoutInCell="1" allowOverlap="1" wp14:anchorId="1B725ABD" wp14:editId="0D0FD104">
          <wp:simplePos x="0" y="0"/>
          <wp:positionH relativeFrom="page">
            <wp:posOffset>320040</wp:posOffset>
          </wp:positionH>
          <wp:positionV relativeFrom="page">
            <wp:posOffset>4461510</wp:posOffset>
          </wp:positionV>
          <wp:extent cx="146050" cy="381635"/>
          <wp:effectExtent l="0" t="0" r="0" b="0"/>
          <wp:wrapNone/>
          <wp:docPr id="2893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1552" behindDoc="1" locked="0" layoutInCell="1" allowOverlap="1" wp14:anchorId="32D23D74" wp14:editId="468C4B0E">
          <wp:simplePos x="0" y="0"/>
          <wp:positionH relativeFrom="page">
            <wp:posOffset>320040</wp:posOffset>
          </wp:positionH>
          <wp:positionV relativeFrom="page">
            <wp:posOffset>4917440</wp:posOffset>
          </wp:positionV>
          <wp:extent cx="146050" cy="381635"/>
          <wp:effectExtent l="0" t="0" r="0" b="0"/>
          <wp:wrapNone/>
          <wp:docPr id="2894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70528" behindDoc="1" locked="0" layoutInCell="1" allowOverlap="1" wp14:anchorId="0F282F9B" wp14:editId="13B706C8">
          <wp:simplePos x="0" y="0"/>
          <wp:positionH relativeFrom="page">
            <wp:posOffset>320040</wp:posOffset>
          </wp:positionH>
          <wp:positionV relativeFrom="page">
            <wp:posOffset>5373370</wp:posOffset>
          </wp:positionV>
          <wp:extent cx="146050" cy="381635"/>
          <wp:effectExtent l="0" t="0" r="0" b="0"/>
          <wp:wrapNone/>
          <wp:docPr id="2895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9504" behindDoc="1" locked="0" layoutInCell="1" allowOverlap="1" wp14:anchorId="6F8BE658" wp14:editId="6510A6F1">
          <wp:simplePos x="0" y="0"/>
          <wp:positionH relativeFrom="page">
            <wp:posOffset>320040</wp:posOffset>
          </wp:positionH>
          <wp:positionV relativeFrom="page">
            <wp:posOffset>5829300</wp:posOffset>
          </wp:positionV>
          <wp:extent cx="146050" cy="381635"/>
          <wp:effectExtent l="0" t="0" r="0" b="0"/>
          <wp:wrapNone/>
          <wp:docPr id="2896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8480" behindDoc="1" locked="0" layoutInCell="1" allowOverlap="1" wp14:anchorId="4AE157D2" wp14:editId="41F2FF30">
          <wp:simplePos x="0" y="0"/>
          <wp:positionH relativeFrom="page">
            <wp:posOffset>320040</wp:posOffset>
          </wp:positionH>
          <wp:positionV relativeFrom="page">
            <wp:posOffset>6285230</wp:posOffset>
          </wp:positionV>
          <wp:extent cx="146050" cy="381635"/>
          <wp:effectExtent l="0" t="0" r="0" b="0"/>
          <wp:wrapNone/>
          <wp:docPr id="2897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7456" behindDoc="1" locked="0" layoutInCell="1" allowOverlap="1" wp14:anchorId="22349D7F" wp14:editId="578AC86F">
          <wp:simplePos x="0" y="0"/>
          <wp:positionH relativeFrom="page">
            <wp:posOffset>320040</wp:posOffset>
          </wp:positionH>
          <wp:positionV relativeFrom="page">
            <wp:posOffset>6741160</wp:posOffset>
          </wp:positionV>
          <wp:extent cx="146050" cy="381635"/>
          <wp:effectExtent l="0" t="0" r="0" b="0"/>
          <wp:wrapNone/>
          <wp:docPr id="2898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6432" behindDoc="1" locked="0" layoutInCell="1" allowOverlap="1" wp14:anchorId="0238261E" wp14:editId="3F1AED91">
          <wp:simplePos x="0" y="0"/>
          <wp:positionH relativeFrom="page">
            <wp:posOffset>320040</wp:posOffset>
          </wp:positionH>
          <wp:positionV relativeFrom="page">
            <wp:posOffset>7197090</wp:posOffset>
          </wp:positionV>
          <wp:extent cx="146050" cy="381635"/>
          <wp:effectExtent l="0" t="0" r="0" b="0"/>
          <wp:wrapNone/>
          <wp:docPr id="2899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5408" behindDoc="1" locked="0" layoutInCell="1" allowOverlap="1" wp14:anchorId="0718B504" wp14:editId="59E4FCB2">
          <wp:simplePos x="0" y="0"/>
          <wp:positionH relativeFrom="page">
            <wp:posOffset>320040</wp:posOffset>
          </wp:positionH>
          <wp:positionV relativeFrom="page">
            <wp:posOffset>7653020</wp:posOffset>
          </wp:positionV>
          <wp:extent cx="146050" cy="381635"/>
          <wp:effectExtent l="0" t="0" r="0" b="0"/>
          <wp:wrapNone/>
          <wp:docPr id="2900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4384" behindDoc="1" locked="0" layoutInCell="1" allowOverlap="1" wp14:anchorId="40BF12E1" wp14:editId="7D440FE3">
          <wp:simplePos x="0" y="0"/>
          <wp:positionH relativeFrom="page">
            <wp:posOffset>320040</wp:posOffset>
          </wp:positionH>
          <wp:positionV relativeFrom="page">
            <wp:posOffset>8108950</wp:posOffset>
          </wp:positionV>
          <wp:extent cx="146050" cy="381635"/>
          <wp:effectExtent l="0" t="0" r="0" b="0"/>
          <wp:wrapNone/>
          <wp:docPr id="290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3360" behindDoc="1" locked="0" layoutInCell="1" allowOverlap="1" wp14:anchorId="3722629D" wp14:editId="3D2DF149">
          <wp:simplePos x="0" y="0"/>
          <wp:positionH relativeFrom="page">
            <wp:posOffset>320040</wp:posOffset>
          </wp:positionH>
          <wp:positionV relativeFrom="page">
            <wp:posOffset>8564880</wp:posOffset>
          </wp:positionV>
          <wp:extent cx="146050" cy="381635"/>
          <wp:effectExtent l="0" t="0" r="0" b="0"/>
          <wp:wrapNone/>
          <wp:docPr id="2902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2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2336" behindDoc="1" locked="0" layoutInCell="1" allowOverlap="1" wp14:anchorId="268E459A" wp14:editId="3B10F4BF">
          <wp:simplePos x="0" y="0"/>
          <wp:positionH relativeFrom="page">
            <wp:posOffset>320040</wp:posOffset>
          </wp:positionH>
          <wp:positionV relativeFrom="page">
            <wp:posOffset>9020810</wp:posOffset>
          </wp:positionV>
          <wp:extent cx="146050" cy="381635"/>
          <wp:effectExtent l="0" t="0" r="0" b="0"/>
          <wp:wrapNone/>
          <wp:docPr id="2903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1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1312" behindDoc="1" locked="0" layoutInCell="1" allowOverlap="1" wp14:anchorId="148A0806" wp14:editId="0E629058">
          <wp:simplePos x="0" y="0"/>
          <wp:positionH relativeFrom="page">
            <wp:posOffset>320040</wp:posOffset>
          </wp:positionH>
          <wp:positionV relativeFrom="page">
            <wp:posOffset>9476740</wp:posOffset>
          </wp:positionV>
          <wp:extent cx="146050" cy="381635"/>
          <wp:effectExtent l="0" t="0" r="0" b="0"/>
          <wp:wrapNone/>
          <wp:docPr id="2904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1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60288" behindDoc="1" locked="0" layoutInCell="1" allowOverlap="1" wp14:anchorId="7648425A" wp14:editId="4D267459">
          <wp:simplePos x="0" y="0"/>
          <wp:positionH relativeFrom="page">
            <wp:posOffset>320040</wp:posOffset>
          </wp:positionH>
          <wp:positionV relativeFrom="page">
            <wp:posOffset>9932670</wp:posOffset>
          </wp:positionV>
          <wp:extent cx="146050" cy="381635"/>
          <wp:effectExtent l="0" t="0" r="0" b="0"/>
          <wp:wrapNone/>
          <wp:docPr id="290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90">
      <w:rPr>
        <w:noProof/>
        <w:lang w:eastAsia="ru-RU"/>
      </w:rPr>
      <w:drawing>
        <wp:anchor distT="0" distB="0" distL="0" distR="0" simplePos="0" relativeHeight="251659264" behindDoc="1" locked="0" layoutInCell="1" allowOverlap="1" wp14:anchorId="574A6BB3" wp14:editId="5D12850C">
          <wp:simplePos x="0" y="0"/>
          <wp:positionH relativeFrom="page">
            <wp:posOffset>320040</wp:posOffset>
          </wp:positionH>
          <wp:positionV relativeFrom="page">
            <wp:posOffset>10388600</wp:posOffset>
          </wp:positionV>
          <wp:extent cx="146050" cy="303530"/>
          <wp:effectExtent l="0" t="0" r="0" b="0"/>
          <wp:wrapNone/>
          <wp:docPr id="2906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46050" cy="303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2929C6" w14:textId="77777777" w:rsidR="008841BD" w:rsidRDefault="008841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763D"/>
    <w:multiLevelType w:val="hybridMultilevel"/>
    <w:tmpl w:val="870ECB10"/>
    <w:lvl w:ilvl="0" w:tplc="DA4C43EA">
      <w:start w:val="1"/>
      <w:numFmt w:val="decimal"/>
      <w:lvlText w:val="%1."/>
      <w:lvlJc w:val="left"/>
      <w:pPr>
        <w:ind w:left="182" w:hanging="163"/>
      </w:pPr>
      <w:rPr>
        <w:rFonts w:ascii="Verdana" w:eastAsia="Verdana" w:hAnsi="Verdana" w:cs="Verdana" w:hint="default"/>
        <w:color w:val="231F20"/>
        <w:w w:val="100"/>
        <w:sz w:val="12"/>
        <w:szCs w:val="12"/>
      </w:rPr>
    </w:lvl>
    <w:lvl w:ilvl="1" w:tplc="F8A43ADE">
      <w:numFmt w:val="bullet"/>
      <w:lvlText w:val="•"/>
      <w:lvlJc w:val="left"/>
      <w:pPr>
        <w:ind w:left="1172" w:hanging="163"/>
      </w:pPr>
      <w:rPr>
        <w:rFonts w:hint="default"/>
      </w:rPr>
    </w:lvl>
    <w:lvl w:ilvl="2" w:tplc="DB34170C">
      <w:numFmt w:val="bullet"/>
      <w:lvlText w:val="•"/>
      <w:lvlJc w:val="left"/>
      <w:pPr>
        <w:ind w:left="2165" w:hanging="163"/>
      </w:pPr>
      <w:rPr>
        <w:rFonts w:hint="default"/>
      </w:rPr>
    </w:lvl>
    <w:lvl w:ilvl="3" w:tplc="676ABBE0">
      <w:numFmt w:val="bullet"/>
      <w:lvlText w:val="•"/>
      <w:lvlJc w:val="left"/>
      <w:pPr>
        <w:ind w:left="3158" w:hanging="163"/>
      </w:pPr>
      <w:rPr>
        <w:rFonts w:hint="default"/>
      </w:rPr>
    </w:lvl>
    <w:lvl w:ilvl="4" w:tplc="FDBE0C74">
      <w:numFmt w:val="bullet"/>
      <w:lvlText w:val="•"/>
      <w:lvlJc w:val="left"/>
      <w:pPr>
        <w:ind w:left="4151" w:hanging="163"/>
      </w:pPr>
      <w:rPr>
        <w:rFonts w:hint="default"/>
      </w:rPr>
    </w:lvl>
    <w:lvl w:ilvl="5" w:tplc="2B3A9408">
      <w:numFmt w:val="bullet"/>
      <w:lvlText w:val="•"/>
      <w:lvlJc w:val="left"/>
      <w:pPr>
        <w:ind w:left="5144" w:hanging="163"/>
      </w:pPr>
      <w:rPr>
        <w:rFonts w:hint="default"/>
      </w:rPr>
    </w:lvl>
    <w:lvl w:ilvl="6" w:tplc="663C9148">
      <w:numFmt w:val="bullet"/>
      <w:lvlText w:val="•"/>
      <w:lvlJc w:val="left"/>
      <w:pPr>
        <w:ind w:left="6137" w:hanging="163"/>
      </w:pPr>
      <w:rPr>
        <w:rFonts w:hint="default"/>
      </w:rPr>
    </w:lvl>
    <w:lvl w:ilvl="7" w:tplc="DFFE96B6">
      <w:numFmt w:val="bullet"/>
      <w:lvlText w:val="•"/>
      <w:lvlJc w:val="left"/>
      <w:pPr>
        <w:ind w:left="7130" w:hanging="163"/>
      </w:pPr>
      <w:rPr>
        <w:rFonts w:hint="default"/>
      </w:rPr>
    </w:lvl>
    <w:lvl w:ilvl="8" w:tplc="347CEC84">
      <w:numFmt w:val="bullet"/>
      <w:lvlText w:val="•"/>
      <w:lvlJc w:val="left"/>
      <w:pPr>
        <w:ind w:left="8123" w:hanging="163"/>
      </w:pPr>
      <w:rPr>
        <w:rFonts w:hint="default"/>
      </w:rPr>
    </w:lvl>
  </w:abstractNum>
  <w:abstractNum w:abstractNumId="1" w15:restartNumberingAfterBreak="0">
    <w:nsid w:val="5ED679FC"/>
    <w:multiLevelType w:val="hybridMultilevel"/>
    <w:tmpl w:val="30466FB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6C"/>
    <w:rsid w:val="000C68A5"/>
    <w:rsid w:val="000C73F4"/>
    <w:rsid w:val="000F7CB8"/>
    <w:rsid w:val="00147017"/>
    <w:rsid w:val="00192E95"/>
    <w:rsid w:val="001A3629"/>
    <w:rsid w:val="001A52AF"/>
    <w:rsid w:val="001B6F26"/>
    <w:rsid w:val="001F4EB6"/>
    <w:rsid w:val="00227942"/>
    <w:rsid w:val="002319FE"/>
    <w:rsid w:val="00264ACC"/>
    <w:rsid w:val="002A4A25"/>
    <w:rsid w:val="002B6E41"/>
    <w:rsid w:val="002D2E6C"/>
    <w:rsid w:val="0033717B"/>
    <w:rsid w:val="00347E10"/>
    <w:rsid w:val="0035222A"/>
    <w:rsid w:val="00356D08"/>
    <w:rsid w:val="003D3DBC"/>
    <w:rsid w:val="0042473B"/>
    <w:rsid w:val="00484998"/>
    <w:rsid w:val="004E61A0"/>
    <w:rsid w:val="00560FE7"/>
    <w:rsid w:val="00573843"/>
    <w:rsid w:val="00575A52"/>
    <w:rsid w:val="005D60F5"/>
    <w:rsid w:val="005F3F3D"/>
    <w:rsid w:val="00654F4D"/>
    <w:rsid w:val="00695FCB"/>
    <w:rsid w:val="006C4815"/>
    <w:rsid w:val="007711D2"/>
    <w:rsid w:val="007C4909"/>
    <w:rsid w:val="00875045"/>
    <w:rsid w:val="008841BD"/>
    <w:rsid w:val="008A36C4"/>
    <w:rsid w:val="008F169B"/>
    <w:rsid w:val="0093715C"/>
    <w:rsid w:val="00963C3A"/>
    <w:rsid w:val="009731F6"/>
    <w:rsid w:val="00985CC6"/>
    <w:rsid w:val="009A2F3D"/>
    <w:rsid w:val="009B374F"/>
    <w:rsid w:val="00A42B4A"/>
    <w:rsid w:val="00AC419E"/>
    <w:rsid w:val="00B65341"/>
    <w:rsid w:val="00B70A68"/>
    <w:rsid w:val="00BC4B9B"/>
    <w:rsid w:val="00BE0BD6"/>
    <w:rsid w:val="00C5392A"/>
    <w:rsid w:val="00DF31A4"/>
    <w:rsid w:val="00E45CC4"/>
    <w:rsid w:val="00E53E49"/>
    <w:rsid w:val="00E94148"/>
    <w:rsid w:val="00F1026F"/>
    <w:rsid w:val="00F44169"/>
    <w:rsid w:val="00F60A86"/>
    <w:rsid w:val="00F66FE3"/>
    <w:rsid w:val="00F82695"/>
    <w:rsid w:val="00F867B3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A4C8D"/>
  <w15:chartTrackingRefBased/>
  <w15:docId w15:val="{BAE0E5F2-7FA6-4EA3-A4F4-D862DB4D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_1"/>
    <w:qFormat/>
    <w:rsid w:val="00573843"/>
    <w:rPr>
      <w:rFonts w:ascii="Verdana" w:hAnsi="Verdana"/>
    </w:rPr>
  </w:style>
  <w:style w:type="paragraph" w:styleId="1">
    <w:name w:val="heading 1"/>
    <w:basedOn w:val="a"/>
    <w:next w:val="a"/>
    <w:link w:val="10"/>
    <w:uiPriority w:val="9"/>
    <w:qFormat/>
    <w:rsid w:val="00985CC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10"/>
      <w:szCs w:val="32"/>
    </w:rPr>
  </w:style>
  <w:style w:type="paragraph" w:styleId="2">
    <w:name w:val="heading 2"/>
    <w:aliases w:val="ТАБЛИЦА_2"/>
    <w:basedOn w:val="a"/>
    <w:next w:val="a"/>
    <w:link w:val="20"/>
    <w:uiPriority w:val="9"/>
    <w:unhideWhenUsed/>
    <w:qFormat/>
    <w:rsid w:val="009A2F3D"/>
    <w:pPr>
      <w:keepNext/>
      <w:keepLines/>
      <w:widowControl w:val="0"/>
      <w:autoSpaceDE w:val="0"/>
      <w:autoSpaceDN w:val="0"/>
      <w:spacing w:after="0" w:line="240" w:lineRule="auto"/>
      <w:outlineLvl w:val="1"/>
    </w:pPr>
    <w:rPr>
      <w:rFonts w:eastAsiaTheme="majorEastAsia" w:cstheme="majorBidi"/>
      <w:b/>
      <w:sz w:val="11"/>
      <w:szCs w:val="26"/>
      <w:lang w:val="en-US"/>
    </w:rPr>
  </w:style>
  <w:style w:type="paragraph" w:styleId="3">
    <w:name w:val="heading 3"/>
    <w:aliases w:val="ЗАГОЛОВОК_ТАБЛИЦА_2"/>
    <w:basedOn w:val="a"/>
    <w:next w:val="a"/>
    <w:link w:val="30"/>
    <w:uiPriority w:val="9"/>
    <w:unhideWhenUsed/>
    <w:qFormat/>
    <w:rsid w:val="009A2F3D"/>
    <w:pPr>
      <w:keepNext/>
      <w:keepLines/>
      <w:spacing w:before="40" w:after="0"/>
      <w:outlineLvl w:val="2"/>
    </w:pPr>
    <w:rPr>
      <w:rFonts w:eastAsiaTheme="majorEastAsia" w:cstheme="majorBidi"/>
      <w:b/>
      <w:sz w:val="1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2F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1026F"/>
    <w:pPr>
      <w:widowControl w:val="0"/>
      <w:autoSpaceDE w:val="0"/>
      <w:autoSpaceDN w:val="0"/>
      <w:spacing w:after="0" w:line="240" w:lineRule="auto"/>
    </w:pPr>
    <w:rPr>
      <w:rFonts w:eastAsia="Verdana" w:cs="Verdana"/>
      <w:sz w:val="10"/>
      <w:szCs w:val="12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F1026F"/>
    <w:rPr>
      <w:rFonts w:ascii="Verdana" w:eastAsia="Verdana" w:hAnsi="Verdana" w:cs="Verdana"/>
      <w:sz w:val="10"/>
      <w:szCs w:val="12"/>
      <w:lang w:val="en-US"/>
    </w:rPr>
  </w:style>
  <w:style w:type="character" w:customStyle="1" w:styleId="20">
    <w:name w:val="Заголовок 2 Знак"/>
    <w:aliases w:val="ТАБЛИЦА_2 Знак"/>
    <w:basedOn w:val="a0"/>
    <w:link w:val="2"/>
    <w:uiPriority w:val="9"/>
    <w:rsid w:val="009A2F3D"/>
    <w:rPr>
      <w:rFonts w:ascii="Verdana" w:eastAsiaTheme="majorEastAsia" w:hAnsi="Verdana" w:cstheme="majorBidi"/>
      <w:b/>
      <w:sz w:val="11"/>
      <w:szCs w:val="26"/>
      <w:lang w:val="en-US"/>
    </w:rPr>
  </w:style>
  <w:style w:type="paragraph" w:styleId="a6">
    <w:name w:val="header"/>
    <w:basedOn w:val="a"/>
    <w:link w:val="a7"/>
    <w:uiPriority w:val="99"/>
    <w:unhideWhenUsed/>
    <w:rsid w:val="0088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1BD"/>
    <w:rPr>
      <w:rFonts w:ascii="Verdana" w:hAnsi="Verdana"/>
    </w:rPr>
  </w:style>
  <w:style w:type="paragraph" w:styleId="a8">
    <w:name w:val="footer"/>
    <w:basedOn w:val="a"/>
    <w:link w:val="a9"/>
    <w:uiPriority w:val="99"/>
    <w:unhideWhenUsed/>
    <w:rsid w:val="0088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1BD"/>
    <w:rPr>
      <w:rFonts w:ascii="Verdana" w:hAnsi="Verdana"/>
    </w:rPr>
  </w:style>
  <w:style w:type="paragraph" w:styleId="aa">
    <w:name w:val="No Spacing"/>
    <w:aliases w:val="ТАБЛИЦА"/>
    <w:uiPriority w:val="1"/>
    <w:qFormat/>
    <w:rsid w:val="00985CC6"/>
    <w:pPr>
      <w:spacing w:after="0" w:line="240" w:lineRule="auto"/>
    </w:pPr>
    <w:rPr>
      <w:rFonts w:ascii="Verdana" w:hAnsi="Verdana"/>
      <w:sz w:val="16"/>
    </w:rPr>
  </w:style>
  <w:style w:type="character" w:customStyle="1" w:styleId="10">
    <w:name w:val="Заголовок 1 Знак"/>
    <w:basedOn w:val="a0"/>
    <w:link w:val="1"/>
    <w:uiPriority w:val="9"/>
    <w:rsid w:val="00985CC6"/>
    <w:rPr>
      <w:rFonts w:ascii="Verdana" w:eastAsiaTheme="majorEastAsia" w:hAnsi="Verdana" w:cstheme="majorBidi"/>
      <w:color w:val="2F5496" w:themeColor="accent1" w:themeShade="BF"/>
      <w:sz w:val="10"/>
      <w:szCs w:val="32"/>
    </w:rPr>
  </w:style>
  <w:style w:type="character" w:customStyle="1" w:styleId="30">
    <w:name w:val="Заголовок 3 Знак"/>
    <w:aliases w:val="ЗАГОЛОВОК_ТАБЛИЦА_2 Знак"/>
    <w:basedOn w:val="a0"/>
    <w:link w:val="3"/>
    <w:uiPriority w:val="9"/>
    <w:rsid w:val="009A2F3D"/>
    <w:rPr>
      <w:rFonts w:ascii="Verdana" w:eastAsiaTheme="majorEastAsia" w:hAnsi="Verdana" w:cstheme="majorBidi"/>
      <w:b/>
      <w:sz w:val="14"/>
      <w:szCs w:val="24"/>
    </w:rPr>
  </w:style>
  <w:style w:type="character" w:customStyle="1" w:styleId="40">
    <w:name w:val="Заголовок 4 Знак"/>
    <w:basedOn w:val="a0"/>
    <w:link w:val="4"/>
    <w:uiPriority w:val="9"/>
    <w:rsid w:val="009A2F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b">
    <w:name w:val="Title"/>
    <w:aliases w:val="КУРСИВ"/>
    <w:basedOn w:val="a"/>
    <w:next w:val="a"/>
    <w:link w:val="ac"/>
    <w:uiPriority w:val="10"/>
    <w:qFormat/>
    <w:rsid w:val="009A2F3D"/>
    <w:pPr>
      <w:spacing w:after="0" w:line="240" w:lineRule="auto"/>
      <w:contextualSpacing/>
    </w:pPr>
    <w:rPr>
      <w:rFonts w:eastAsiaTheme="majorEastAsia" w:cstheme="majorBidi"/>
      <w:i/>
      <w:spacing w:val="-10"/>
      <w:kern w:val="28"/>
      <w:sz w:val="20"/>
      <w:szCs w:val="56"/>
    </w:rPr>
  </w:style>
  <w:style w:type="character" w:customStyle="1" w:styleId="ac">
    <w:name w:val="Заголовок Знак"/>
    <w:aliases w:val="КУРСИВ Знак"/>
    <w:basedOn w:val="a0"/>
    <w:link w:val="ab"/>
    <w:uiPriority w:val="10"/>
    <w:rsid w:val="009A2F3D"/>
    <w:rPr>
      <w:rFonts w:ascii="Verdana" w:eastAsiaTheme="majorEastAsia" w:hAnsi="Verdana" w:cstheme="majorBidi"/>
      <w:i/>
      <w:spacing w:val="-10"/>
      <w:kern w:val="28"/>
      <w:sz w:val="20"/>
      <w:szCs w:val="56"/>
    </w:rPr>
  </w:style>
  <w:style w:type="paragraph" w:styleId="ad">
    <w:name w:val="Subtitle"/>
    <w:aliases w:val="ДЛЯ_ЗАПОЛНЕНИЯ"/>
    <w:basedOn w:val="a"/>
    <w:next w:val="a"/>
    <w:link w:val="ae"/>
    <w:uiPriority w:val="11"/>
    <w:qFormat/>
    <w:rsid w:val="009A2F3D"/>
    <w:pPr>
      <w:numPr>
        <w:ilvl w:val="1"/>
      </w:numPr>
    </w:pPr>
    <w:rPr>
      <w:rFonts w:eastAsiaTheme="minorEastAsia"/>
      <w:color w:val="5A5A5A" w:themeColor="text1" w:themeTint="A5"/>
      <w:spacing w:val="15"/>
      <w:u w:val="single"/>
    </w:rPr>
  </w:style>
  <w:style w:type="character" w:customStyle="1" w:styleId="ae">
    <w:name w:val="Подзаголовок Знак"/>
    <w:aliases w:val="ДЛЯ_ЗАПОЛНЕНИЯ Знак"/>
    <w:basedOn w:val="a0"/>
    <w:link w:val="ad"/>
    <w:uiPriority w:val="11"/>
    <w:rsid w:val="009A2F3D"/>
    <w:rPr>
      <w:rFonts w:ascii="Verdana" w:eastAsiaTheme="minorEastAsia" w:hAnsi="Verdana"/>
      <w:color w:val="5A5A5A" w:themeColor="text1" w:themeTint="A5"/>
      <w:spacing w:val="15"/>
      <w:u w:val="single"/>
    </w:rPr>
  </w:style>
  <w:style w:type="character" w:styleId="af">
    <w:name w:val="Hyperlink"/>
    <w:rsid w:val="00147017"/>
    <w:rPr>
      <w:b/>
      <w:bCs/>
      <w:color w:val="008000"/>
      <w:u w:val="single"/>
    </w:rPr>
  </w:style>
  <w:style w:type="paragraph" w:customStyle="1" w:styleId="af0">
    <w:basedOn w:val="a"/>
    <w:next w:val="ab"/>
    <w:qFormat/>
    <w:rsid w:val="00573843"/>
    <w:pPr>
      <w:widowControl w:val="0"/>
      <w:tabs>
        <w:tab w:val="left" w:pos="10200"/>
      </w:tabs>
      <w:autoSpaceDE w:val="0"/>
      <w:autoSpaceDN w:val="0"/>
      <w:adjustRightInd w:val="0"/>
      <w:spacing w:after="0" w:line="280" w:lineRule="auto"/>
      <w:ind w:right="-6"/>
      <w:jc w:val="center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11">
    <w:name w:val="Стиль1"/>
    <w:rsid w:val="0014701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Text">
    <w:name w:val="Text"/>
    <w:basedOn w:val="a"/>
    <w:rsid w:val="00BE0BD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xt0">
    <w:name w:val="text"/>
    <w:basedOn w:val="a"/>
    <w:rsid w:val="00BE0BD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-spb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t-spb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t-spb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pb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-spb@mail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C298-04C9-41EB-A498-66DA4E3B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Трепак</dc:creator>
  <cp:keywords/>
  <dc:description/>
  <cp:lastModifiedBy>Зайкова Дарья</cp:lastModifiedBy>
  <cp:revision>10</cp:revision>
  <cp:lastPrinted>2020-09-21T11:24:00Z</cp:lastPrinted>
  <dcterms:created xsi:type="dcterms:W3CDTF">2020-10-27T10:29:00Z</dcterms:created>
  <dcterms:modified xsi:type="dcterms:W3CDTF">2020-11-03T10:54:00Z</dcterms:modified>
</cp:coreProperties>
</file>